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186" w:rsidRPr="00060C7E" w:rsidRDefault="00264186" w:rsidP="00264186">
      <w:pPr>
        <w:ind w:left="450" w:right="-900" w:firstLine="360"/>
        <w:rPr>
          <w:rFonts w:ascii="Times New Roman" w:hAnsi="Times New Roman"/>
          <w:color w:val="000000" w:themeColor="text1"/>
        </w:rPr>
      </w:pPr>
      <w:r w:rsidRPr="00060C7E">
        <w:rPr>
          <w:rFonts w:ascii="Times New Roman" w:hAnsi="Times New Roman"/>
          <w:noProof/>
          <w:color w:val="000000" w:themeColor="text1"/>
        </w:rPr>
        <w:t xml:space="preserve">       </w:t>
      </w:r>
      <w:r w:rsidRPr="00060C7E">
        <w:rPr>
          <w:rFonts w:ascii="Times New Roman" w:hAnsi="Times New Roman"/>
          <w:noProof/>
          <w:color w:val="000000" w:themeColor="text1"/>
        </w:rPr>
        <w:drawing>
          <wp:inline distT="0" distB="0" distL="0" distR="0">
            <wp:extent cx="5895975" cy="1597025"/>
            <wp:effectExtent l="0" t="0" r="952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l="34448" t="24741" r="28899" b="60449"/>
                    <a:stretch>
                      <a:fillRect/>
                    </a:stretch>
                  </pic:blipFill>
                  <pic:spPr bwMode="auto">
                    <a:xfrm>
                      <a:off x="0" y="0"/>
                      <a:ext cx="5895975" cy="1597025"/>
                    </a:xfrm>
                    <a:prstGeom prst="rect">
                      <a:avLst/>
                    </a:prstGeom>
                    <a:noFill/>
                    <a:ln>
                      <a:noFill/>
                    </a:ln>
                  </pic:spPr>
                </pic:pic>
              </a:graphicData>
            </a:graphic>
          </wp:inline>
        </w:drawing>
      </w:r>
    </w:p>
    <w:p w:rsidR="00264186" w:rsidRPr="00060C7E" w:rsidRDefault="00264186" w:rsidP="00264186">
      <w:pPr>
        <w:rPr>
          <w:rFonts w:ascii="Times New Roman" w:hAnsi="Times New Roman"/>
          <w:color w:val="000000" w:themeColor="text1"/>
        </w:rPr>
      </w:pPr>
    </w:p>
    <w:p w:rsidR="00264186" w:rsidRPr="00060C7E" w:rsidRDefault="00264186" w:rsidP="00264186">
      <w:pPr>
        <w:rPr>
          <w:rFonts w:ascii="Times New Roman" w:hAnsi="Times New Roman"/>
          <w:color w:val="000000" w:themeColor="text1"/>
        </w:rPr>
      </w:pPr>
    </w:p>
    <w:p w:rsidR="00264186" w:rsidRPr="00060C7E" w:rsidRDefault="00264186" w:rsidP="00264186">
      <w:pPr>
        <w:rPr>
          <w:rFonts w:ascii="Times New Roman" w:hAnsi="Times New Roman"/>
          <w:color w:val="000000" w:themeColor="text1"/>
          <w:sz w:val="144"/>
          <w:szCs w:val="144"/>
        </w:rPr>
      </w:pPr>
      <w:r w:rsidRPr="00060C7E">
        <w:rPr>
          <w:rFonts w:ascii="Times New Roman" w:hAnsi="Times New Roman"/>
          <w:color w:val="000000" w:themeColor="text1"/>
          <w:sz w:val="144"/>
          <w:szCs w:val="144"/>
        </w:rPr>
        <w:t xml:space="preserve">     Functionality</w:t>
      </w:r>
    </w:p>
    <w:p w:rsidR="00264186" w:rsidRPr="00060C7E" w:rsidRDefault="00264186" w:rsidP="00264186">
      <w:pPr>
        <w:rPr>
          <w:rFonts w:ascii="Times New Roman" w:hAnsi="Times New Roman"/>
          <w:color w:val="000000" w:themeColor="text1"/>
          <w:sz w:val="144"/>
          <w:szCs w:val="144"/>
        </w:rPr>
      </w:pPr>
      <w:r w:rsidRPr="00060C7E">
        <w:rPr>
          <w:rFonts w:ascii="Times New Roman" w:hAnsi="Times New Roman"/>
          <w:color w:val="000000" w:themeColor="text1"/>
          <w:sz w:val="144"/>
          <w:szCs w:val="144"/>
        </w:rPr>
        <w:t xml:space="preserve">           Of</w:t>
      </w:r>
    </w:p>
    <w:p w:rsidR="00264186" w:rsidRPr="00060C7E" w:rsidRDefault="00264186" w:rsidP="00264186">
      <w:pPr>
        <w:rPr>
          <w:rFonts w:ascii="Times New Roman" w:hAnsi="Times New Roman"/>
          <w:color w:val="000000" w:themeColor="text1"/>
          <w:sz w:val="144"/>
          <w:szCs w:val="144"/>
        </w:rPr>
      </w:pPr>
      <w:r w:rsidRPr="00060C7E">
        <w:rPr>
          <w:rFonts w:ascii="Times New Roman" w:hAnsi="Times New Roman"/>
          <w:color w:val="000000" w:themeColor="text1"/>
          <w:sz w:val="144"/>
          <w:szCs w:val="144"/>
        </w:rPr>
        <w:t xml:space="preserve">   </w:t>
      </w:r>
      <w:proofErr w:type="spellStart"/>
      <w:r w:rsidRPr="00060C7E">
        <w:rPr>
          <w:rFonts w:ascii="Times New Roman" w:hAnsi="Times New Roman"/>
          <w:color w:val="000000" w:themeColor="text1"/>
          <w:sz w:val="144"/>
          <w:szCs w:val="144"/>
        </w:rPr>
        <w:t>TechnicalTrade</w:t>
      </w:r>
      <w:proofErr w:type="spellEnd"/>
    </w:p>
    <w:p w:rsidR="00101A4C" w:rsidRPr="00060C7E" w:rsidRDefault="00101A4C" w:rsidP="00264186">
      <w:pPr>
        <w:rPr>
          <w:rFonts w:ascii="Times New Roman" w:hAnsi="Times New Roman"/>
          <w:color w:val="000000" w:themeColor="text1"/>
          <w:sz w:val="144"/>
          <w:szCs w:val="144"/>
        </w:rPr>
      </w:pPr>
    </w:p>
    <w:p w:rsidR="00101A4C" w:rsidRPr="00060C7E" w:rsidRDefault="00101A4C" w:rsidP="00264186">
      <w:pPr>
        <w:rPr>
          <w:rFonts w:ascii="Times New Roman" w:hAnsi="Times New Roman"/>
          <w:color w:val="000000" w:themeColor="text1"/>
        </w:rPr>
      </w:pPr>
    </w:p>
    <w:p w:rsidR="00006B08" w:rsidRPr="00060C7E" w:rsidRDefault="00006B08" w:rsidP="00264186">
      <w:pPr>
        <w:rPr>
          <w:rFonts w:ascii="Times New Roman" w:hAnsi="Times New Roman"/>
          <w:color w:val="000000" w:themeColor="text1"/>
        </w:rPr>
      </w:pPr>
    </w:p>
    <w:p w:rsidR="00006B08" w:rsidRPr="00060C7E" w:rsidRDefault="00006B08" w:rsidP="00264186">
      <w:pPr>
        <w:rPr>
          <w:rFonts w:ascii="Times New Roman" w:hAnsi="Times New Roman"/>
          <w:color w:val="000000" w:themeColor="text1"/>
        </w:rPr>
      </w:pPr>
    </w:p>
    <w:p w:rsidR="00101A4C" w:rsidRPr="00060C7E" w:rsidRDefault="00101A4C" w:rsidP="00264186">
      <w:pPr>
        <w:rPr>
          <w:rFonts w:ascii="Times New Roman" w:hAnsi="Times New Roman"/>
          <w:color w:val="000000" w:themeColor="text1"/>
        </w:rPr>
      </w:pPr>
    </w:p>
    <w:p w:rsidR="00101A4C" w:rsidRPr="00060C7E" w:rsidRDefault="00101A4C" w:rsidP="00264186">
      <w:pPr>
        <w:rPr>
          <w:rFonts w:ascii="Times New Roman" w:hAnsi="Times New Roman"/>
          <w:color w:val="000000" w:themeColor="text1"/>
          <w:sz w:val="144"/>
          <w:szCs w:val="144"/>
        </w:rPr>
      </w:pPr>
      <w:r w:rsidRPr="00060C7E">
        <w:rPr>
          <w:rFonts w:ascii="Times New Roman" w:hAnsi="Times New Roman"/>
          <w:color w:val="000000" w:themeColor="text1"/>
          <w:sz w:val="144"/>
          <w:szCs w:val="144"/>
        </w:rPr>
        <w:lastRenderedPageBreak/>
        <w:t xml:space="preserve">                       </w:t>
      </w:r>
      <w:r w:rsidRPr="00060C7E">
        <w:rPr>
          <w:rFonts w:ascii="Times New Roman" w:hAnsi="Times New Roman"/>
          <w:noProof/>
          <w:color w:val="000000" w:themeColor="text1"/>
        </w:rPr>
        <w:drawing>
          <wp:inline distT="0" distB="0" distL="0" distR="0">
            <wp:extent cx="1774190" cy="5734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l="34448" t="24741" r="28899" b="60449"/>
                    <a:stretch>
                      <a:fillRect/>
                    </a:stretch>
                  </pic:blipFill>
                  <pic:spPr bwMode="auto">
                    <a:xfrm>
                      <a:off x="0" y="0"/>
                      <a:ext cx="1774190" cy="573405"/>
                    </a:xfrm>
                    <a:prstGeom prst="rect">
                      <a:avLst/>
                    </a:prstGeom>
                    <a:noFill/>
                    <a:ln>
                      <a:noFill/>
                    </a:ln>
                  </pic:spPr>
                </pic:pic>
              </a:graphicData>
            </a:graphic>
          </wp:inline>
        </w:drawing>
      </w:r>
    </w:p>
    <w:p w:rsidR="00C5483E" w:rsidRPr="00060C7E" w:rsidRDefault="00C5483E" w:rsidP="00C5483E">
      <w:pPr>
        <w:autoSpaceDE w:val="0"/>
        <w:autoSpaceDN w:val="0"/>
        <w:adjustRightInd w:val="0"/>
        <w:spacing w:after="0" w:line="240" w:lineRule="auto"/>
        <w:rPr>
          <w:rFonts w:ascii="Times New Roman" w:hAnsi="Times New Roman"/>
          <w:b/>
          <w:bCs/>
          <w:color w:val="000000" w:themeColor="text1"/>
          <w:sz w:val="48"/>
          <w:szCs w:val="48"/>
        </w:rPr>
      </w:pPr>
    </w:p>
    <w:p w:rsidR="00C5483E" w:rsidRPr="00060C7E" w:rsidRDefault="00C5483E" w:rsidP="00C5483E">
      <w:pPr>
        <w:autoSpaceDE w:val="0"/>
        <w:autoSpaceDN w:val="0"/>
        <w:adjustRightInd w:val="0"/>
        <w:spacing w:after="0" w:line="240" w:lineRule="auto"/>
        <w:rPr>
          <w:rFonts w:ascii="Times New Roman" w:hAnsi="Times New Roman"/>
          <w:b/>
          <w:bCs/>
          <w:color w:val="000000" w:themeColor="text1"/>
          <w:sz w:val="48"/>
          <w:szCs w:val="48"/>
        </w:rPr>
      </w:pPr>
      <w:proofErr w:type="gramStart"/>
      <w:r w:rsidRPr="00060C7E">
        <w:rPr>
          <w:rFonts w:ascii="Times New Roman" w:hAnsi="Times New Roman"/>
          <w:b/>
          <w:bCs/>
          <w:color w:val="000000" w:themeColor="text1"/>
          <w:sz w:val="48"/>
          <w:szCs w:val="48"/>
        </w:rPr>
        <w:t>1</w:t>
      </w:r>
      <w:proofErr w:type="gramEnd"/>
      <w:r w:rsidRPr="00060C7E">
        <w:rPr>
          <w:rFonts w:ascii="Times New Roman" w:hAnsi="Times New Roman"/>
          <w:b/>
          <w:bCs/>
          <w:color w:val="000000" w:themeColor="text1"/>
          <w:sz w:val="48"/>
          <w:szCs w:val="48"/>
        </w:rPr>
        <w:t xml:space="preserve"> Introduction</w:t>
      </w:r>
    </w:p>
    <w:p w:rsidR="00C5483E" w:rsidRPr="00060C7E" w:rsidRDefault="00C5483E" w:rsidP="00C5483E">
      <w:pPr>
        <w:autoSpaceDE w:val="0"/>
        <w:autoSpaceDN w:val="0"/>
        <w:adjustRightInd w:val="0"/>
        <w:spacing w:after="0" w:line="240" w:lineRule="auto"/>
        <w:rPr>
          <w:rFonts w:ascii="Times New Roman" w:hAnsi="Times New Roman"/>
          <w:b/>
          <w:bCs/>
          <w:color w:val="000000" w:themeColor="text1"/>
          <w:sz w:val="48"/>
          <w:szCs w:val="48"/>
        </w:rPr>
      </w:pPr>
    </w:p>
    <w:p w:rsidR="00C5483E" w:rsidRPr="00060C7E" w:rsidRDefault="00C5483E" w:rsidP="00C5483E">
      <w:pPr>
        <w:autoSpaceDE w:val="0"/>
        <w:autoSpaceDN w:val="0"/>
        <w:adjustRightInd w:val="0"/>
        <w:spacing w:after="0" w:line="240" w:lineRule="auto"/>
        <w:rPr>
          <w:rFonts w:ascii="Times New Roman" w:hAnsi="Times New Roman"/>
          <w:color w:val="000000" w:themeColor="text1"/>
          <w:sz w:val="28"/>
          <w:szCs w:val="28"/>
        </w:rPr>
      </w:pPr>
      <w:r w:rsidRPr="00060C7E">
        <w:rPr>
          <w:rFonts w:ascii="Times New Roman" w:hAnsi="Times New Roman"/>
          <w:color w:val="000000" w:themeColor="text1"/>
          <w:sz w:val="28"/>
          <w:szCs w:val="28"/>
        </w:rPr>
        <w:t xml:space="preserve">Technical Trader strategy </w:t>
      </w:r>
      <w:proofErr w:type="gramStart"/>
      <w:r w:rsidRPr="00060C7E">
        <w:rPr>
          <w:rFonts w:ascii="Times New Roman" w:hAnsi="Times New Roman"/>
          <w:color w:val="000000" w:themeColor="text1"/>
          <w:sz w:val="28"/>
          <w:szCs w:val="28"/>
        </w:rPr>
        <w:t>has been envisaged</w:t>
      </w:r>
      <w:proofErr w:type="gramEnd"/>
      <w:r w:rsidRPr="00060C7E">
        <w:rPr>
          <w:rFonts w:ascii="Times New Roman" w:hAnsi="Times New Roman"/>
          <w:color w:val="000000" w:themeColor="text1"/>
          <w:sz w:val="28"/>
          <w:szCs w:val="28"/>
        </w:rPr>
        <w:t xml:space="preserve"> to help traders to create and track positions on basis of technical conditions, without having to keep track of the same manually looking at charts. Orders are be generated automatically on satisfaction of the technical conditions.</w:t>
      </w:r>
    </w:p>
    <w:p w:rsidR="00C5483E" w:rsidRPr="00060C7E" w:rsidRDefault="00C5483E" w:rsidP="00C5483E">
      <w:pPr>
        <w:autoSpaceDE w:val="0"/>
        <w:autoSpaceDN w:val="0"/>
        <w:adjustRightInd w:val="0"/>
        <w:spacing w:after="0" w:line="240" w:lineRule="auto"/>
        <w:rPr>
          <w:rFonts w:ascii="Times New Roman" w:hAnsi="Times New Roman"/>
          <w:color w:val="000000" w:themeColor="text1"/>
        </w:rPr>
      </w:pPr>
    </w:p>
    <w:p w:rsidR="00C5483E" w:rsidRPr="00060C7E" w:rsidRDefault="00C5483E" w:rsidP="00C5483E">
      <w:pPr>
        <w:autoSpaceDE w:val="0"/>
        <w:autoSpaceDN w:val="0"/>
        <w:adjustRightInd w:val="0"/>
        <w:spacing w:after="0" w:line="240" w:lineRule="auto"/>
        <w:rPr>
          <w:rFonts w:ascii="Times New Roman" w:hAnsi="Times New Roman"/>
          <w:color w:val="000000" w:themeColor="text1"/>
        </w:rPr>
      </w:pPr>
    </w:p>
    <w:p w:rsidR="00C5483E" w:rsidRPr="00450899" w:rsidRDefault="00C5483E" w:rsidP="00C5483E">
      <w:pPr>
        <w:numPr>
          <w:ilvl w:val="1"/>
          <w:numId w:val="1"/>
        </w:numPr>
        <w:autoSpaceDE w:val="0"/>
        <w:autoSpaceDN w:val="0"/>
        <w:adjustRightInd w:val="0"/>
        <w:spacing w:after="0" w:line="240" w:lineRule="auto"/>
        <w:rPr>
          <w:rFonts w:ascii="Times New Roman" w:hAnsi="Times New Roman"/>
          <w:color w:val="000000" w:themeColor="text1"/>
          <w:sz w:val="40"/>
          <w:szCs w:val="40"/>
        </w:rPr>
      </w:pPr>
      <w:bookmarkStart w:id="0" w:name="_GoBack"/>
      <w:r w:rsidRPr="00450899">
        <w:rPr>
          <w:rFonts w:ascii="Times New Roman" w:hAnsi="Times New Roman"/>
          <w:color w:val="000000" w:themeColor="text1"/>
          <w:sz w:val="40"/>
          <w:szCs w:val="40"/>
        </w:rPr>
        <w:t>Highlights</w:t>
      </w:r>
    </w:p>
    <w:bookmarkEnd w:id="0"/>
    <w:p w:rsidR="00C5483E" w:rsidRPr="00060C7E" w:rsidRDefault="00C5483E" w:rsidP="00C5483E">
      <w:pPr>
        <w:autoSpaceDE w:val="0"/>
        <w:autoSpaceDN w:val="0"/>
        <w:adjustRightInd w:val="0"/>
        <w:spacing w:after="0" w:line="240" w:lineRule="auto"/>
        <w:ind w:left="720"/>
        <w:rPr>
          <w:rFonts w:ascii="Times New Roman" w:hAnsi="Times New Roman"/>
          <w:color w:val="000000" w:themeColor="text1"/>
          <w:sz w:val="48"/>
          <w:szCs w:val="48"/>
        </w:rPr>
      </w:pPr>
    </w:p>
    <w:p w:rsidR="00C5483E" w:rsidRPr="00060C7E" w:rsidRDefault="00C5483E" w:rsidP="00C5483E">
      <w:pPr>
        <w:autoSpaceDE w:val="0"/>
        <w:autoSpaceDN w:val="0"/>
        <w:adjustRightInd w:val="0"/>
        <w:spacing w:after="0" w:line="240" w:lineRule="auto"/>
        <w:rPr>
          <w:rFonts w:ascii="Times New Roman" w:hAnsi="Times New Roman"/>
          <w:color w:val="000000" w:themeColor="text1"/>
          <w:sz w:val="28"/>
          <w:szCs w:val="28"/>
        </w:rPr>
      </w:pPr>
      <w:r w:rsidRPr="00060C7E">
        <w:rPr>
          <w:rFonts w:ascii="Segoe UI Symbol" w:eastAsia="MS Gothic" w:hAnsi="Segoe UI Symbol" w:cs="Segoe UI Symbol"/>
          <w:color w:val="000000" w:themeColor="text1"/>
          <w:sz w:val="28"/>
          <w:szCs w:val="28"/>
        </w:rPr>
        <w:t>➢</w:t>
      </w:r>
      <w:r w:rsidRPr="00060C7E">
        <w:rPr>
          <w:rFonts w:ascii="Times New Roman" w:hAnsi="Times New Roman"/>
          <w:color w:val="000000" w:themeColor="text1"/>
          <w:sz w:val="28"/>
          <w:szCs w:val="28"/>
        </w:rPr>
        <w:t xml:space="preserve"> Facility to create highly parameterized and customizable transaction pages</w:t>
      </w:r>
    </w:p>
    <w:p w:rsidR="00C5483E" w:rsidRPr="00060C7E" w:rsidRDefault="00C5483E" w:rsidP="00C5483E">
      <w:pPr>
        <w:autoSpaceDE w:val="0"/>
        <w:autoSpaceDN w:val="0"/>
        <w:adjustRightInd w:val="0"/>
        <w:spacing w:after="0" w:line="240" w:lineRule="auto"/>
        <w:rPr>
          <w:rFonts w:ascii="Times New Roman" w:hAnsi="Times New Roman"/>
          <w:color w:val="000000" w:themeColor="text1"/>
          <w:sz w:val="28"/>
          <w:szCs w:val="28"/>
        </w:rPr>
      </w:pPr>
      <w:r w:rsidRPr="00060C7E">
        <w:rPr>
          <w:rFonts w:ascii="Segoe UI Symbol" w:eastAsia="MS Gothic" w:hAnsi="Segoe UI Symbol" w:cs="Segoe UI Symbol"/>
          <w:color w:val="000000" w:themeColor="text1"/>
          <w:sz w:val="28"/>
          <w:szCs w:val="28"/>
        </w:rPr>
        <w:t>➢</w:t>
      </w:r>
      <w:r w:rsidRPr="00060C7E">
        <w:rPr>
          <w:rFonts w:ascii="Times New Roman" w:hAnsi="Times New Roman"/>
          <w:color w:val="000000" w:themeColor="text1"/>
          <w:sz w:val="28"/>
          <w:szCs w:val="28"/>
        </w:rPr>
        <w:t xml:space="preserve"> Online Alerts Messages for client activities</w:t>
      </w:r>
    </w:p>
    <w:p w:rsidR="00C5483E" w:rsidRPr="00060C7E" w:rsidRDefault="00C5483E" w:rsidP="00C5483E">
      <w:pPr>
        <w:autoSpaceDE w:val="0"/>
        <w:autoSpaceDN w:val="0"/>
        <w:adjustRightInd w:val="0"/>
        <w:spacing w:after="0" w:line="240" w:lineRule="auto"/>
        <w:rPr>
          <w:rFonts w:ascii="Times New Roman" w:hAnsi="Times New Roman"/>
          <w:color w:val="000000" w:themeColor="text1"/>
          <w:sz w:val="28"/>
          <w:szCs w:val="28"/>
        </w:rPr>
      </w:pPr>
      <w:r w:rsidRPr="00060C7E">
        <w:rPr>
          <w:rFonts w:ascii="Segoe UI Symbol" w:eastAsia="MS Gothic" w:hAnsi="Segoe UI Symbol" w:cs="Segoe UI Symbol"/>
          <w:color w:val="000000" w:themeColor="text1"/>
          <w:sz w:val="28"/>
          <w:szCs w:val="28"/>
        </w:rPr>
        <w:t>➢</w:t>
      </w:r>
      <w:r w:rsidRPr="00060C7E">
        <w:rPr>
          <w:rFonts w:ascii="Times New Roman" w:hAnsi="Times New Roman"/>
          <w:color w:val="000000" w:themeColor="text1"/>
          <w:sz w:val="28"/>
          <w:szCs w:val="28"/>
        </w:rPr>
        <w:t xml:space="preserve"> </w:t>
      </w:r>
      <w:proofErr w:type="gramStart"/>
      <w:r w:rsidRPr="00060C7E">
        <w:rPr>
          <w:rFonts w:ascii="Times New Roman" w:hAnsi="Times New Roman"/>
          <w:color w:val="000000" w:themeColor="text1"/>
          <w:sz w:val="28"/>
          <w:szCs w:val="28"/>
        </w:rPr>
        <w:t>Utilizes</w:t>
      </w:r>
      <w:proofErr w:type="gramEnd"/>
      <w:r w:rsidRPr="00060C7E">
        <w:rPr>
          <w:rFonts w:ascii="Times New Roman" w:hAnsi="Times New Roman"/>
          <w:color w:val="000000" w:themeColor="text1"/>
          <w:sz w:val="28"/>
          <w:szCs w:val="28"/>
        </w:rPr>
        <w:t xml:space="preserve"> highest levels of encryption standards</w:t>
      </w:r>
    </w:p>
    <w:p w:rsidR="00C5483E" w:rsidRPr="00060C7E" w:rsidRDefault="00C5483E" w:rsidP="00C5483E">
      <w:pPr>
        <w:autoSpaceDE w:val="0"/>
        <w:autoSpaceDN w:val="0"/>
        <w:adjustRightInd w:val="0"/>
        <w:spacing w:after="0" w:line="240" w:lineRule="auto"/>
        <w:rPr>
          <w:rFonts w:ascii="Times New Roman" w:hAnsi="Times New Roman"/>
          <w:color w:val="000000" w:themeColor="text1"/>
          <w:sz w:val="28"/>
          <w:szCs w:val="28"/>
        </w:rPr>
      </w:pPr>
      <w:r w:rsidRPr="00060C7E">
        <w:rPr>
          <w:rFonts w:ascii="Segoe UI Symbol" w:eastAsia="MS Gothic" w:hAnsi="Segoe UI Symbol" w:cs="Segoe UI Symbol"/>
          <w:color w:val="000000" w:themeColor="text1"/>
          <w:sz w:val="28"/>
          <w:szCs w:val="28"/>
        </w:rPr>
        <w:t>➢</w:t>
      </w:r>
      <w:r w:rsidRPr="00060C7E">
        <w:rPr>
          <w:rFonts w:ascii="Times New Roman" w:hAnsi="Times New Roman"/>
          <w:color w:val="000000" w:themeColor="text1"/>
          <w:sz w:val="28"/>
          <w:szCs w:val="28"/>
        </w:rPr>
        <w:t xml:space="preserve"> Ease of Trading</w:t>
      </w:r>
    </w:p>
    <w:p w:rsidR="00C5483E" w:rsidRPr="00060C7E" w:rsidRDefault="00C5483E" w:rsidP="00C5483E">
      <w:pPr>
        <w:autoSpaceDE w:val="0"/>
        <w:autoSpaceDN w:val="0"/>
        <w:adjustRightInd w:val="0"/>
        <w:spacing w:after="0" w:line="240" w:lineRule="auto"/>
        <w:rPr>
          <w:rFonts w:ascii="Times New Roman" w:hAnsi="Times New Roman"/>
          <w:color w:val="000000" w:themeColor="text1"/>
          <w:sz w:val="28"/>
          <w:szCs w:val="28"/>
        </w:rPr>
      </w:pPr>
      <w:r w:rsidRPr="00060C7E">
        <w:rPr>
          <w:rFonts w:ascii="Segoe UI Symbol" w:eastAsia="MS Gothic" w:hAnsi="Segoe UI Symbol" w:cs="Segoe UI Symbol"/>
          <w:color w:val="000000" w:themeColor="text1"/>
          <w:sz w:val="28"/>
          <w:szCs w:val="28"/>
        </w:rPr>
        <w:t>➢</w:t>
      </w:r>
      <w:r w:rsidRPr="00060C7E">
        <w:rPr>
          <w:rFonts w:ascii="Times New Roman" w:hAnsi="Times New Roman"/>
          <w:color w:val="000000" w:themeColor="text1"/>
          <w:sz w:val="28"/>
          <w:szCs w:val="28"/>
        </w:rPr>
        <w:t xml:space="preserve"> User-friendly work environment</w:t>
      </w:r>
    </w:p>
    <w:p w:rsidR="00006B08" w:rsidRPr="00060C7E" w:rsidRDefault="00006B08" w:rsidP="00C5483E">
      <w:pPr>
        <w:autoSpaceDE w:val="0"/>
        <w:autoSpaceDN w:val="0"/>
        <w:adjustRightInd w:val="0"/>
        <w:spacing w:after="0" w:line="240" w:lineRule="auto"/>
        <w:rPr>
          <w:rFonts w:ascii="Times New Roman" w:hAnsi="Times New Roman"/>
          <w:color w:val="000000" w:themeColor="text1"/>
          <w:sz w:val="44"/>
          <w:szCs w:val="44"/>
        </w:rPr>
      </w:pPr>
    </w:p>
    <w:p w:rsidR="00C5483E" w:rsidRPr="00450899" w:rsidRDefault="00C5483E" w:rsidP="00C5483E">
      <w:pPr>
        <w:autoSpaceDE w:val="0"/>
        <w:autoSpaceDN w:val="0"/>
        <w:adjustRightInd w:val="0"/>
        <w:spacing w:after="0" w:line="240" w:lineRule="auto"/>
        <w:rPr>
          <w:rFonts w:ascii="Times New Roman" w:hAnsi="Times New Roman"/>
          <w:color w:val="000000" w:themeColor="text1"/>
          <w:sz w:val="40"/>
          <w:szCs w:val="40"/>
        </w:rPr>
      </w:pPr>
      <w:r w:rsidRPr="00450899">
        <w:rPr>
          <w:rFonts w:ascii="Times New Roman" w:hAnsi="Times New Roman"/>
          <w:color w:val="000000" w:themeColor="text1"/>
          <w:sz w:val="40"/>
          <w:szCs w:val="40"/>
        </w:rPr>
        <w:t>1.2 Trading Features</w:t>
      </w:r>
    </w:p>
    <w:p w:rsidR="00C5483E" w:rsidRPr="00060C7E" w:rsidRDefault="00C5483E" w:rsidP="00C5483E">
      <w:pPr>
        <w:autoSpaceDE w:val="0"/>
        <w:autoSpaceDN w:val="0"/>
        <w:adjustRightInd w:val="0"/>
        <w:spacing w:after="0" w:line="240" w:lineRule="auto"/>
        <w:rPr>
          <w:rFonts w:ascii="Times New Roman" w:hAnsi="Times New Roman"/>
          <w:color w:val="000000" w:themeColor="text1"/>
          <w:sz w:val="48"/>
          <w:szCs w:val="48"/>
        </w:rPr>
      </w:pPr>
    </w:p>
    <w:p w:rsidR="00C5483E" w:rsidRPr="00060C7E" w:rsidRDefault="00C5483E" w:rsidP="00C5483E">
      <w:pPr>
        <w:autoSpaceDE w:val="0"/>
        <w:autoSpaceDN w:val="0"/>
        <w:adjustRightInd w:val="0"/>
        <w:spacing w:after="0" w:line="240" w:lineRule="auto"/>
        <w:rPr>
          <w:rFonts w:ascii="Times New Roman" w:hAnsi="Times New Roman"/>
          <w:color w:val="000000" w:themeColor="text1"/>
          <w:sz w:val="28"/>
          <w:szCs w:val="28"/>
        </w:rPr>
      </w:pPr>
      <w:r w:rsidRPr="00060C7E">
        <w:rPr>
          <w:rFonts w:ascii="Segoe UI Symbol" w:eastAsia="MS Gothic" w:hAnsi="Segoe UI Symbol" w:cs="Segoe UI Symbol"/>
          <w:color w:val="000000" w:themeColor="text1"/>
          <w:sz w:val="28"/>
          <w:szCs w:val="28"/>
        </w:rPr>
        <w:t>➢</w:t>
      </w:r>
      <w:r w:rsidRPr="00060C7E">
        <w:rPr>
          <w:rFonts w:ascii="Times New Roman" w:hAnsi="Times New Roman"/>
          <w:color w:val="000000" w:themeColor="text1"/>
          <w:sz w:val="28"/>
          <w:szCs w:val="28"/>
        </w:rPr>
        <w:t xml:space="preserve"> View the real-time based Market Information</w:t>
      </w:r>
    </w:p>
    <w:p w:rsidR="00C5483E" w:rsidRPr="00060C7E" w:rsidRDefault="00C5483E" w:rsidP="00C5483E">
      <w:pPr>
        <w:autoSpaceDE w:val="0"/>
        <w:autoSpaceDN w:val="0"/>
        <w:adjustRightInd w:val="0"/>
        <w:spacing w:after="0" w:line="240" w:lineRule="auto"/>
        <w:rPr>
          <w:rFonts w:ascii="Times New Roman" w:hAnsi="Times New Roman"/>
          <w:color w:val="000000" w:themeColor="text1"/>
          <w:sz w:val="28"/>
          <w:szCs w:val="28"/>
        </w:rPr>
      </w:pPr>
      <w:r w:rsidRPr="00060C7E">
        <w:rPr>
          <w:rFonts w:ascii="Segoe UI Symbol" w:eastAsia="MS Gothic" w:hAnsi="Segoe UI Symbol" w:cs="Segoe UI Symbol"/>
          <w:color w:val="000000" w:themeColor="text1"/>
          <w:sz w:val="28"/>
          <w:szCs w:val="28"/>
        </w:rPr>
        <w:t>➢</w:t>
      </w:r>
      <w:r w:rsidRPr="00060C7E">
        <w:rPr>
          <w:rFonts w:ascii="Times New Roman" w:hAnsi="Times New Roman"/>
          <w:color w:val="000000" w:themeColor="text1"/>
          <w:sz w:val="28"/>
          <w:szCs w:val="28"/>
        </w:rPr>
        <w:t xml:space="preserve"> Receive on-line trade confirmations</w:t>
      </w:r>
    </w:p>
    <w:p w:rsidR="00C5483E" w:rsidRPr="00060C7E" w:rsidRDefault="00C5483E" w:rsidP="00C5483E">
      <w:pPr>
        <w:autoSpaceDE w:val="0"/>
        <w:autoSpaceDN w:val="0"/>
        <w:adjustRightInd w:val="0"/>
        <w:spacing w:after="0" w:line="240" w:lineRule="auto"/>
        <w:rPr>
          <w:rFonts w:ascii="Times New Roman" w:hAnsi="Times New Roman"/>
          <w:color w:val="000000" w:themeColor="text1"/>
          <w:sz w:val="28"/>
          <w:szCs w:val="28"/>
        </w:rPr>
      </w:pPr>
      <w:r w:rsidRPr="00060C7E">
        <w:rPr>
          <w:rFonts w:ascii="Segoe UI Symbol" w:eastAsia="MS Gothic" w:hAnsi="Segoe UI Symbol" w:cs="Segoe UI Symbol"/>
          <w:color w:val="000000" w:themeColor="text1"/>
          <w:sz w:val="28"/>
          <w:szCs w:val="28"/>
        </w:rPr>
        <w:t>➢</w:t>
      </w:r>
      <w:r w:rsidRPr="00060C7E">
        <w:rPr>
          <w:rFonts w:ascii="Times New Roman" w:hAnsi="Times New Roman"/>
          <w:color w:val="000000" w:themeColor="text1"/>
          <w:sz w:val="28"/>
          <w:szCs w:val="28"/>
        </w:rPr>
        <w:t xml:space="preserve"> View Order and trade status</w:t>
      </w:r>
    </w:p>
    <w:p w:rsidR="00C5483E" w:rsidRPr="00060C7E" w:rsidRDefault="00C5483E" w:rsidP="00C5483E">
      <w:pPr>
        <w:autoSpaceDE w:val="0"/>
        <w:autoSpaceDN w:val="0"/>
        <w:adjustRightInd w:val="0"/>
        <w:spacing w:after="0" w:line="240" w:lineRule="auto"/>
        <w:rPr>
          <w:rFonts w:ascii="Times New Roman" w:hAnsi="Times New Roman"/>
          <w:color w:val="000000" w:themeColor="text1"/>
          <w:sz w:val="28"/>
          <w:szCs w:val="28"/>
        </w:rPr>
      </w:pPr>
      <w:r w:rsidRPr="00060C7E">
        <w:rPr>
          <w:rFonts w:ascii="Segoe UI Symbol" w:eastAsia="MS Gothic" w:hAnsi="Segoe UI Symbol" w:cs="Segoe UI Symbol"/>
          <w:color w:val="000000" w:themeColor="text1"/>
          <w:sz w:val="28"/>
          <w:szCs w:val="28"/>
        </w:rPr>
        <w:t>➢</w:t>
      </w:r>
      <w:r w:rsidRPr="00060C7E">
        <w:rPr>
          <w:rFonts w:ascii="Times New Roman" w:hAnsi="Times New Roman"/>
          <w:color w:val="000000" w:themeColor="text1"/>
          <w:sz w:val="28"/>
          <w:szCs w:val="28"/>
        </w:rPr>
        <w:t xml:space="preserve"> View transaction history</w:t>
      </w:r>
    </w:p>
    <w:p w:rsidR="00C5483E" w:rsidRPr="00060C7E" w:rsidRDefault="00C5483E" w:rsidP="00C5483E">
      <w:pPr>
        <w:autoSpaceDE w:val="0"/>
        <w:autoSpaceDN w:val="0"/>
        <w:adjustRightInd w:val="0"/>
        <w:spacing w:after="0" w:line="240" w:lineRule="auto"/>
        <w:rPr>
          <w:rFonts w:ascii="Times New Roman" w:hAnsi="Times New Roman"/>
          <w:color w:val="000000" w:themeColor="text1"/>
          <w:sz w:val="28"/>
          <w:szCs w:val="28"/>
        </w:rPr>
      </w:pPr>
      <w:r w:rsidRPr="00060C7E">
        <w:rPr>
          <w:rFonts w:ascii="Segoe UI Symbol" w:eastAsia="MS Gothic" w:hAnsi="Segoe UI Symbol" w:cs="Segoe UI Symbol"/>
          <w:color w:val="000000" w:themeColor="text1"/>
          <w:sz w:val="28"/>
          <w:szCs w:val="28"/>
        </w:rPr>
        <w:t>➢</w:t>
      </w:r>
      <w:r w:rsidRPr="00060C7E">
        <w:rPr>
          <w:rFonts w:ascii="Times New Roman" w:hAnsi="Times New Roman"/>
          <w:color w:val="000000" w:themeColor="text1"/>
          <w:sz w:val="28"/>
          <w:szCs w:val="28"/>
        </w:rPr>
        <w:t xml:space="preserve"> Use configurable information price tickers</w:t>
      </w:r>
    </w:p>
    <w:p w:rsidR="00C5483E" w:rsidRPr="00060C7E" w:rsidRDefault="00C5483E" w:rsidP="00C5483E">
      <w:pPr>
        <w:autoSpaceDE w:val="0"/>
        <w:autoSpaceDN w:val="0"/>
        <w:adjustRightInd w:val="0"/>
        <w:spacing w:after="0" w:line="240" w:lineRule="auto"/>
        <w:rPr>
          <w:rFonts w:ascii="Times New Roman" w:hAnsi="Times New Roman"/>
          <w:color w:val="000000" w:themeColor="text1"/>
          <w:sz w:val="28"/>
          <w:szCs w:val="28"/>
        </w:rPr>
      </w:pPr>
      <w:r w:rsidRPr="00060C7E">
        <w:rPr>
          <w:rFonts w:ascii="Segoe UI Symbol" w:eastAsia="MS Gothic" w:hAnsi="Segoe UI Symbol" w:cs="Segoe UI Symbol"/>
          <w:color w:val="000000" w:themeColor="text1"/>
          <w:sz w:val="28"/>
          <w:szCs w:val="28"/>
        </w:rPr>
        <w:t>➢</w:t>
      </w:r>
      <w:r w:rsidRPr="00060C7E">
        <w:rPr>
          <w:rFonts w:ascii="Times New Roman" w:hAnsi="Times New Roman"/>
          <w:color w:val="000000" w:themeColor="text1"/>
          <w:sz w:val="28"/>
          <w:szCs w:val="28"/>
        </w:rPr>
        <w:t xml:space="preserve"> Provide on-line alerts for client activity</w:t>
      </w:r>
    </w:p>
    <w:p w:rsidR="00C5483E" w:rsidRPr="00060C7E" w:rsidRDefault="00C5483E" w:rsidP="00C5483E">
      <w:pPr>
        <w:autoSpaceDE w:val="0"/>
        <w:autoSpaceDN w:val="0"/>
        <w:adjustRightInd w:val="0"/>
        <w:spacing w:after="0" w:line="240" w:lineRule="auto"/>
        <w:rPr>
          <w:rFonts w:ascii="Times New Roman" w:hAnsi="Times New Roman"/>
          <w:color w:val="000000" w:themeColor="text1"/>
          <w:sz w:val="28"/>
          <w:szCs w:val="28"/>
        </w:rPr>
      </w:pPr>
    </w:p>
    <w:p w:rsidR="00ED5887" w:rsidRPr="00060C7E" w:rsidRDefault="00ED5887" w:rsidP="00C5483E">
      <w:pPr>
        <w:autoSpaceDE w:val="0"/>
        <w:autoSpaceDN w:val="0"/>
        <w:adjustRightInd w:val="0"/>
        <w:spacing w:after="0" w:line="240" w:lineRule="auto"/>
        <w:rPr>
          <w:rFonts w:ascii="Times New Roman" w:hAnsi="Times New Roman"/>
          <w:color w:val="000000" w:themeColor="text1"/>
          <w:sz w:val="28"/>
          <w:szCs w:val="28"/>
        </w:rPr>
      </w:pPr>
    </w:p>
    <w:p w:rsidR="00ED5887" w:rsidRPr="00060C7E" w:rsidRDefault="00ED5887" w:rsidP="00C5483E">
      <w:pPr>
        <w:autoSpaceDE w:val="0"/>
        <w:autoSpaceDN w:val="0"/>
        <w:adjustRightInd w:val="0"/>
        <w:spacing w:after="0" w:line="240" w:lineRule="auto"/>
        <w:rPr>
          <w:rFonts w:ascii="Times New Roman" w:hAnsi="Times New Roman"/>
          <w:color w:val="000000" w:themeColor="text1"/>
          <w:sz w:val="28"/>
          <w:szCs w:val="28"/>
        </w:rPr>
      </w:pPr>
    </w:p>
    <w:p w:rsidR="00ED5887" w:rsidRPr="00060C7E" w:rsidRDefault="00ED5887" w:rsidP="00C5483E">
      <w:pPr>
        <w:autoSpaceDE w:val="0"/>
        <w:autoSpaceDN w:val="0"/>
        <w:adjustRightInd w:val="0"/>
        <w:spacing w:after="0" w:line="240" w:lineRule="auto"/>
        <w:rPr>
          <w:rFonts w:ascii="Times New Roman" w:hAnsi="Times New Roman"/>
          <w:color w:val="000000" w:themeColor="text1"/>
          <w:sz w:val="28"/>
          <w:szCs w:val="28"/>
        </w:rPr>
      </w:pPr>
    </w:p>
    <w:p w:rsidR="00006B08" w:rsidRPr="00060C7E" w:rsidRDefault="00006B08" w:rsidP="00C5483E">
      <w:pPr>
        <w:autoSpaceDE w:val="0"/>
        <w:autoSpaceDN w:val="0"/>
        <w:adjustRightInd w:val="0"/>
        <w:spacing w:after="0" w:line="240" w:lineRule="auto"/>
        <w:rPr>
          <w:rFonts w:ascii="Times New Roman" w:hAnsi="Times New Roman"/>
          <w:color w:val="000000" w:themeColor="text1"/>
          <w:sz w:val="28"/>
          <w:szCs w:val="28"/>
        </w:rPr>
      </w:pPr>
    </w:p>
    <w:p w:rsidR="00ED5887" w:rsidRPr="00060C7E" w:rsidRDefault="00ED5887" w:rsidP="00C5483E">
      <w:pPr>
        <w:autoSpaceDE w:val="0"/>
        <w:autoSpaceDN w:val="0"/>
        <w:adjustRightInd w:val="0"/>
        <w:spacing w:after="0" w:line="240" w:lineRule="auto"/>
        <w:rPr>
          <w:rFonts w:ascii="Times New Roman" w:hAnsi="Times New Roman"/>
          <w:color w:val="000000" w:themeColor="text1"/>
          <w:sz w:val="28"/>
          <w:szCs w:val="28"/>
        </w:rPr>
      </w:pPr>
    </w:p>
    <w:p w:rsidR="00ED5887" w:rsidRPr="00060C7E" w:rsidRDefault="00ED5887" w:rsidP="00C5483E">
      <w:pPr>
        <w:autoSpaceDE w:val="0"/>
        <w:autoSpaceDN w:val="0"/>
        <w:adjustRightInd w:val="0"/>
        <w:spacing w:after="0" w:line="240" w:lineRule="auto"/>
        <w:rPr>
          <w:rFonts w:ascii="Times New Roman" w:hAnsi="Times New Roman"/>
          <w:color w:val="000000" w:themeColor="text1"/>
          <w:sz w:val="28"/>
          <w:szCs w:val="28"/>
        </w:rPr>
      </w:pPr>
    </w:p>
    <w:p w:rsidR="00C5483E" w:rsidRPr="00060C7E" w:rsidRDefault="00C5483E" w:rsidP="00C5483E">
      <w:pPr>
        <w:autoSpaceDE w:val="0"/>
        <w:autoSpaceDN w:val="0"/>
        <w:adjustRightInd w:val="0"/>
        <w:spacing w:after="0" w:line="240" w:lineRule="auto"/>
        <w:rPr>
          <w:rFonts w:ascii="Times New Roman" w:hAnsi="Times New Roman"/>
          <w:color w:val="000000" w:themeColor="text1"/>
          <w:sz w:val="28"/>
          <w:szCs w:val="28"/>
        </w:rPr>
      </w:pPr>
    </w:p>
    <w:p w:rsidR="00C5483E" w:rsidRPr="00060C7E" w:rsidRDefault="00C5483E" w:rsidP="00C5483E">
      <w:pPr>
        <w:autoSpaceDE w:val="0"/>
        <w:autoSpaceDN w:val="0"/>
        <w:adjustRightInd w:val="0"/>
        <w:spacing w:after="0" w:line="240" w:lineRule="auto"/>
        <w:rPr>
          <w:rFonts w:ascii="Times New Roman" w:hAnsi="Times New Roman"/>
          <w:color w:val="000000" w:themeColor="text1"/>
          <w:sz w:val="28"/>
          <w:szCs w:val="28"/>
        </w:rPr>
      </w:pPr>
    </w:p>
    <w:p w:rsidR="00C5483E" w:rsidRPr="00060C7E" w:rsidRDefault="00C5483E" w:rsidP="00C5483E">
      <w:pPr>
        <w:autoSpaceDE w:val="0"/>
        <w:autoSpaceDN w:val="0"/>
        <w:adjustRightInd w:val="0"/>
        <w:spacing w:after="0" w:line="240" w:lineRule="auto"/>
        <w:rPr>
          <w:rFonts w:ascii="Times New Roman" w:hAnsi="Times New Roman"/>
          <w:color w:val="000000" w:themeColor="text1"/>
          <w:sz w:val="28"/>
          <w:szCs w:val="28"/>
        </w:rPr>
      </w:pPr>
      <w:r w:rsidRPr="00060C7E">
        <w:rPr>
          <w:rFonts w:ascii="Times New Roman" w:hAnsi="Times New Roman"/>
          <w:color w:val="000000" w:themeColor="text1"/>
          <w:sz w:val="28"/>
          <w:szCs w:val="28"/>
        </w:rPr>
        <w:lastRenderedPageBreak/>
        <w:t xml:space="preserve">                                                                                                                       </w:t>
      </w:r>
      <w:r w:rsidRPr="00060C7E">
        <w:rPr>
          <w:rFonts w:ascii="Times New Roman" w:hAnsi="Times New Roman"/>
          <w:noProof/>
          <w:color w:val="000000" w:themeColor="text1"/>
        </w:rPr>
        <w:drawing>
          <wp:inline distT="0" distB="0" distL="0" distR="0" wp14:anchorId="7BCE669C" wp14:editId="384366B5">
            <wp:extent cx="1774190" cy="5734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l="34448" t="24741" r="28899" b="60449"/>
                    <a:stretch>
                      <a:fillRect/>
                    </a:stretch>
                  </pic:blipFill>
                  <pic:spPr bwMode="auto">
                    <a:xfrm>
                      <a:off x="0" y="0"/>
                      <a:ext cx="1774190" cy="573405"/>
                    </a:xfrm>
                    <a:prstGeom prst="rect">
                      <a:avLst/>
                    </a:prstGeom>
                    <a:noFill/>
                    <a:ln>
                      <a:noFill/>
                    </a:ln>
                  </pic:spPr>
                </pic:pic>
              </a:graphicData>
            </a:graphic>
          </wp:inline>
        </w:drawing>
      </w:r>
    </w:p>
    <w:p w:rsidR="00C5483E" w:rsidRPr="00060C7E" w:rsidRDefault="00C5483E" w:rsidP="00C5483E">
      <w:pPr>
        <w:autoSpaceDE w:val="0"/>
        <w:autoSpaceDN w:val="0"/>
        <w:adjustRightInd w:val="0"/>
        <w:spacing w:after="0" w:line="240" w:lineRule="auto"/>
        <w:rPr>
          <w:rFonts w:ascii="Times New Roman" w:hAnsi="Times New Roman"/>
          <w:color w:val="000000" w:themeColor="text1"/>
          <w:sz w:val="28"/>
          <w:szCs w:val="28"/>
        </w:rPr>
      </w:pPr>
    </w:p>
    <w:p w:rsidR="00C5483E" w:rsidRPr="00060C7E" w:rsidRDefault="001A6F2F" w:rsidP="001A6F2F">
      <w:pPr>
        <w:pStyle w:val="ListParagraph"/>
        <w:numPr>
          <w:ilvl w:val="0"/>
          <w:numId w:val="1"/>
        </w:numPr>
        <w:autoSpaceDE w:val="0"/>
        <w:autoSpaceDN w:val="0"/>
        <w:adjustRightInd w:val="0"/>
        <w:spacing w:after="0" w:line="240" w:lineRule="auto"/>
        <w:rPr>
          <w:rFonts w:ascii="Times New Roman" w:hAnsi="Times New Roman"/>
          <w:color w:val="000000" w:themeColor="text1"/>
          <w:sz w:val="48"/>
          <w:szCs w:val="48"/>
        </w:rPr>
      </w:pPr>
      <w:r w:rsidRPr="00060C7E">
        <w:rPr>
          <w:rFonts w:ascii="Times New Roman" w:hAnsi="Times New Roman"/>
          <w:color w:val="000000" w:themeColor="text1"/>
          <w:sz w:val="48"/>
          <w:szCs w:val="48"/>
        </w:rPr>
        <w:t>Technical Scan</w:t>
      </w:r>
    </w:p>
    <w:p w:rsidR="001A6F2F" w:rsidRPr="00450899" w:rsidRDefault="001A6F2F" w:rsidP="001A6F2F">
      <w:pPr>
        <w:pStyle w:val="ListParagraph"/>
        <w:numPr>
          <w:ilvl w:val="1"/>
          <w:numId w:val="1"/>
        </w:numPr>
        <w:autoSpaceDE w:val="0"/>
        <w:autoSpaceDN w:val="0"/>
        <w:adjustRightInd w:val="0"/>
        <w:spacing w:after="0" w:line="240" w:lineRule="auto"/>
        <w:rPr>
          <w:rFonts w:ascii="Times New Roman" w:hAnsi="Times New Roman"/>
          <w:color w:val="000000" w:themeColor="text1"/>
          <w:sz w:val="40"/>
          <w:szCs w:val="40"/>
        </w:rPr>
      </w:pPr>
      <w:r w:rsidRPr="00450899">
        <w:rPr>
          <w:rFonts w:ascii="Times New Roman" w:hAnsi="Times New Roman"/>
          <w:color w:val="000000" w:themeColor="text1"/>
          <w:sz w:val="40"/>
          <w:szCs w:val="40"/>
        </w:rPr>
        <w:t>Formula Builder</w:t>
      </w:r>
    </w:p>
    <w:p w:rsidR="001A6F2F" w:rsidRPr="00060C7E" w:rsidRDefault="001A6F2F" w:rsidP="00444D63">
      <w:pPr>
        <w:pStyle w:val="ListParagraph"/>
        <w:autoSpaceDE w:val="0"/>
        <w:autoSpaceDN w:val="0"/>
        <w:adjustRightInd w:val="0"/>
        <w:spacing w:after="0" w:line="240" w:lineRule="auto"/>
        <w:ind w:left="705"/>
        <w:rPr>
          <w:rFonts w:ascii="Times New Roman" w:hAnsi="Times New Roman"/>
          <w:color w:val="000000" w:themeColor="text1"/>
          <w:sz w:val="28"/>
          <w:szCs w:val="28"/>
        </w:rPr>
      </w:pPr>
      <w:r w:rsidRPr="00060C7E">
        <w:rPr>
          <w:rFonts w:ascii="Times New Roman" w:hAnsi="Times New Roman"/>
          <w:color w:val="000000" w:themeColor="text1"/>
          <w:sz w:val="28"/>
          <w:szCs w:val="28"/>
        </w:rPr>
        <w:t xml:space="preserve">Formula Builder allows </w:t>
      </w:r>
      <w:proofErr w:type="gramStart"/>
      <w:r w:rsidRPr="00060C7E">
        <w:rPr>
          <w:rFonts w:ascii="Times New Roman" w:hAnsi="Times New Roman"/>
          <w:color w:val="000000" w:themeColor="text1"/>
          <w:sz w:val="28"/>
          <w:szCs w:val="28"/>
        </w:rPr>
        <w:t>to create</w:t>
      </w:r>
      <w:proofErr w:type="gramEnd"/>
      <w:r w:rsidRPr="00060C7E">
        <w:rPr>
          <w:rFonts w:ascii="Times New Roman" w:hAnsi="Times New Roman"/>
          <w:color w:val="000000" w:themeColor="text1"/>
          <w:sz w:val="28"/>
          <w:szCs w:val="28"/>
        </w:rPr>
        <w:t xml:space="preserve"> formulae based on Technical Indicators.</w:t>
      </w:r>
    </w:p>
    <w:p w:rsidR="001A6F2F" w:rsidRPr="00060C7E" w:rsidRDefault="001A6F2F" w:rsidP="00444D63">
      <w:pPr>
        <w:pStyle w:val="ListParagraph"/>
        <w:autoSpaceDE w:val="0"/>
        <w:autoSpaceDN w:val="0"/>
        <w:adjustRightInd w:val="0"/>
        <w:spacing w:after="0" w:line="240" w:lineRule="auto"/>
        <w:ind w:left="705"/>
        <w:rPr>
          <w:rFonts w:ascii="Times New Roman" w:hAnsi="Times New Roman"/>
          <w:color w:val="000000" w:themeColor="text1"/>
          <w:sz w:val="28"/>
          <w:szCs w:val="28"/>
        </w:rPr>
      </w:pPr>
      <w:r w:rsidRPr="00060C7E">
        <w:rPr>
          <w:rFonts w:ascii="Times New Roman" w:hAnsi="Times New Roman"/>
          <w:color w:val="000000" w:themeColor="text1"/>
          <w:sz w:val="28"/>
          <w:szCs w:val="28"/>
        </w:rPr>
        <w:t>You can select the indicator of your choice and input parameters. Using these parameters, the software created simple to complex formula as per conditions selected</w:t>
      </w:r>
    </w:p>
    <w:p w:rsidR="008E044C" w:rsidRPr="00060C7E" w:rsidRDefault="008E044C" w:rsidP="00444D63">
      <w:pPr>
        <w:pStyle w:val="ListParagraph"/>
        <w:autoSpaceDE w:val="0"/>
        <w:autoSpaceDN w:val="0"/>
        <w:adjustRightInd w:val="0"/>
        <w:spacing w:after="0" w:line="240" w:lineRule="auto"/>
        <w:ind w:left="705"/>
        <w:rPr>
          <w:rFonts w:ascii="Times New Roman" w:hAnsi="Times New Roman"/>
          <w:color w:val="000000" w:themeColor="text1"/>
          <w:sz w:val="28"/>
          <w:szCs w:val="28"/>
        </w:rPr>
      </w:pPr>
    </w:p>
    <w:p w:rsidR="008E044C" w:rsidRPr="00060C7E" w:rsidRDefault="008E044C" w:rsidP="008E044C">
      <w:pPr>
        <w:pStyle w:val="ListParagraph"/>
        <w:autoSpaceDE w:val="0"/>
        <w:autoSpaceDN w:val="0"/>
        <w:adjustRightInd w:val="0"/>
        <w:spacing w:after="0" w:line="240" w:lineRule="auto"/>
        <w:ind w:left="90"/>
        <w:rPr>
          <w:rFonts w:ascii="Times New Roman" w:hAnsi="Times New Roman"/>
          <w:color w:val="000000" w:themeColor="text1"/>
          <w:sz w:val="44"/>
          <w:szCs w:val="44"/>
        </w:rPr>
      </w:pPr>
      <w:r w:rsidRPr="00060C7E">
        <w:rPr>
          <w:noProof/>
          <w:color w:val="000000" w:themeColor="text1"/>
        </w:rPr>
        <w:drawing>
          <wp:inline distT="0" distB="0" distL="0" distR="0" wp14:anchorId="782DB6A8" wp14:editId="4217E220">
            <wp:extent cx="7143750" cy="396049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7143750" cy="3960495"/>
                    </a:xfrm>
                    <a:prstGeom prst="rect">
                      <a:avLst/>
                    </a:prstGeom>
                  </pic:spPr>
                </pic:pic>
              </a:graphicData>
            </a:graphic>
          </wp:inline>
        </w:drawing>
      </w:r>
    </w:p>
    <w:p w:rsidR="008E044C" w:rsidRPr="00060C7E" w:rsidRDefault="008E044C" w:rsidP="008E044C">
      <w:pPr>
        <w:pStyle w:val="ListParagraph"/>
        <w:autoSpaceDE w:val="0"/>
        <w:autoSpaceDN w:val="0"/>
        <w:adjustRightInd w:val="0"/>
        <w:spacing w:after="0" w:line="240" w:lineRule="auto"/>
        <w:ind w:left="90"/>
        <w:rPr>
          <w:rFonts w:ascii="Times New Roman" w:hAnsi="Times New Roman"/>
          <w:color w:val="000000" w:themeColor="text1"/>
          <w:sz w:val="44"/>
          <w:szCs w:val="44"/>
        </w:rPr>
      </w:pPr>
    </w:p>
    <w:p w:rsidR="004A3174" w:rsidRPr="00060C7E" w:rsidRDefault="00060C7E" w:rsidP="00060C7E">
      <w:pPr>
        <w:autoSpaceDE w:val="0"/>
        <w:autoSpaceDN w:val="0"/>
        <w:adjustRightInd w:val="0"/>
        <w:spacing w:after="0" w:line="240" w:lineRule="auto"/>
        <w:rPr>
          <w:rFonts w:ascii="Times New Roman" w:eastAsia="Wingdings-Regular" w:hAnsi="Times New Roman"/>
          <w:color w:val="000000" w:themeColor="text1"/>
          <w:sz w:val="28"/>
          <w:szCs w:val="28"/>
        </w:rPr>
      </w:pPr>
      <w:r>
        <w:rPr>
          <w:rFonts w:ascii="Segoe UI Symbol" w:eastAsia="Wingdings-Regular" w:hAnsi="Segoe UI Symbol" w:cs="Segoe UI Symbol"/>
          <w:color w:val="000000" w:themeColor="text1"/>
          <w:sz w:val="28"/>
          <w:szCs w:val="28"/>
        </w:rPr>
        <w:t xml:space="preserve">   </w:t>
      </w:r>
      <w:r w:rsidR="004A3174" w:rsidRPr="00060C7E">
        <w:rPr>
          <w:rFonts w:ascii="Segoe UI Symbol" w:eastAsia="Wingdings-Regular" w:hAnsi="Segoe UI Symbol" w:cs="Segoe UI Symbol"/>
          <w:color w:val="000000" w:themeColor="text1"/>
          <w:sz w:val="28"/>
          <w:szCs w:val="28"/>
        </w:rPr>
        <w:t>✓</w:t>
      </w:r>
      <w:r w:rsidR="004A3174" w:rsidRPr="00060C7E">
        <w:rPr>
          <w:rFonts w:ascii="Times New Roman" w:eastAsia="Wingdings-Regular" w:hAnsi="Times New Roman"/>
          <w:color w:val="000000" w:themeColor="text1"/>
          <w:sz w:val="28"/>
          <w:szCs w:val="28"/>
        </w:rPr>
        <w:t xml:space="preserve"> In Indicator Name, select the required indicator Name the drop-down list</w:t>
      </w:r>
      <w:r w:rsidR="004A3174" w:rsidRPr="00060C7E">
        <w:rPr>
          <w:rFonts w:ascii="Times New Roman" w:eastAsia="Wingdings-Regular" w:hAnsi="Times New Roman"/>
          <w:color w:val="000000" w:themeColor="text1"/>
          <w:sz w:val="28"/>
          <w:szCs w:val="28"/>
        </w:rPr>
        <w:t xml:space="preserve"> </w:t>
      </w:r>
      <w:r w:rsidR="004A3174" w:rsidRPr="00060C7E">
        <w:rPr>
          <w:rFonts w:ascii="Times New Roman" w:eastAsia="Wingdings-Regular" w:hAnsi="Times New Roman"/>
          <w:color w:val="000000" w:themeColor="text1"/>
          <w:sz w:val="28"/>
          <w:szCs w:val="28"/>
        </w:rPr>
        <w:t>option.</w:t>
      </w:r>
    </w:p>
    <w:p w:rsidR="004A3174" w:rsidRPr="00060C7E" w:rsidRDefault="00060C7E" w:rsidP="00060C7E">
      <w:pPr>
        <w:autoSpaceDE w:val="0"/>
        <w:autoSpaceDN w:val="0"/>
        <w:adjustRightInd w:val="0"/>
        <w:spacing w:after="0" w:line="240" w:lineRule="auto"/>
        <w:rPr>
          <w:rFonts w:ascii="Times New Roman" w:eastAsia="Wingdings-Regular" w:hAnsi="Times New Roman"/>
          <w:color w:val="000000" w:themeColor="text1"/>
          <w:sz w:val="28"/>
          <w:szCs w:val="28"/>
        </w:rPr>
      </w:pPr>
      <w:r>
        <w:rPr>
          <w:rFonts w:ascii="Segoe UI Symbol" w:eastAsia="Wingdings-Regular" w:hAnsi="Segoe UI Symbol" w:cs="Segoe UI Symbol"/>
          <w:color w:val="000000" w:themeColor="text1"/>
          <w:sz w:val="28"/>
          <w:szCs w:val="28"/>
        </w:rPr>
        <w:t xml:space="preserve">   </w:t>
      </w:r>
      <w:r w:rsidR="004A3174" w:rsidRPr="00060C7E">
        <w:rPr>
          <w:rFonts w:ascii="Segoe UI Symbol" w:eastAsia="Wingdings-Regular" w:hAnsi="Segoe UI Symbol" w:cs="Segoe UI Symbol"/>
          <w:color w:val="000000" w:themeColor="text1"/>
          <w:sz w:val="28"/>
          <w:szCs w:val="28"/>
        </w:rPr>
        <w:t>✓</w:t>
      </w:r>
      <w:r w:rsidR="004A3174" w:rsidRPr="00060C7E">
        <w:rPr>
          <w:rFonts w:ascii="Times New Roman" w:eastAsia="Wingdings-Regular" w:hAnsi="Times New Roman"/>
          <w:color w:val="000000" w:themeColor="text1"/>
          <w:sz w:val="28"/>
          <w:szCs w:val="28"/>
        </w:rPr>
        <w:t xml:space="preserve"> Enter Periods.</w:t>
      </w:r>
    </w:p>
    <w:p w:rsidR="004A3174" w:rsidRPr="00060C7E" w:rsidRDefault="00060C7E" w:rsidP="004A3174">
      <w:pPr>
        <w:autoSpaceDE w:val="0"/>
        <w:autoSpaceDN w:val="0"/>
        <w:adjustRightInd w:val="0"/>
        <w:spacing w:after="0" w:line="240" w:lineRule="auto"/>
        <w:rPr>
          <w:rFonts w:ascii="Times New Roman" w:eastAsia="Wingdings-Regular" w:hAnsi="Times New Roman"/>
          <w:color w:val="000000" w:themeColor="text1"/>
          <w:sz w:val="28"/>
          <w:szCs w:val="28"/>
        </w:rPr>
      </w:pPr>
      <w:r w:rsidRPr="00060C7E">
        <w:rPr>
          <w:rFonts w:ascii="Times New Roman" w:eastAsia="Wingdings-Regular" w:hAnsi="Times New Roman"/>
          <w:color w:val="000000" w:themeColor="text1"/>
          <w:sz w:val="28"/>
          <w:szCs w:val="28"/>
        </w:rPr>
        <w:t xml:space="preserve">    </w:t>
      </w:r>
      <w:r w:rsidR="004A3174" w:rsidRPr="00060C7E">
        <w:rPr>
          <w:rFonts w:ascii="Segoe UI Symbol" w:eastAsia="Wingdings-Regular" w:hAnsi="Segoe UI Symbol" w:cs="Segoe UI Symbol"/>
          <w:color w:val="000000" w:themeColor="text1"/>
          <w:sz w:val="28"/>
          <w:szCs w:val="28"/>
        </w:rPr>
        <w:t>✓</w:t>
      </w:r>
      <w:r w:rsidR="004A3174" w:rsidRPr="00060C7E">
        <w:rPr>
          <w:rFonts w:ascii="Times New Roman" w:eastAsia="Wingdings-Regular" w:hAnsi="Times New Roman"/>
          <w:color w:val="000000" w:themeColor="text1"/>
          <w:sz w:val="28"/>
          <w:szCs w:val="28"/>
        </w:rPr>
        <w:t xml:space="preserve"> Select Source.</w:t>
      </w:r>
    </w:p>
    <w:p w:rsidR="004A3174" w:rsidRPr="00060C7E" w:rsidRDefault="004A3174" w:rsidP="004A3174">
      <w:pPr>
        <w:autoSpaceDE w:val="0"/>
        <w:autoSpaceDN w:val="0"/>
        <w:adjustRightInd w:val="0"/>
        <w:spacing w:after="0" w:line="240" w:lineRule="auto"/>
        <w:rPr>
          <w:rFonts w:ascii="Times New Roman" w:eastAsia="Wingdings-Regular" w:hAnsi="Times New Roman"/>
          <w:color w:val="000000" w:themeColor="text1"/>
          <w:sz w:val="28"/>
          <w:szCs w:val="28"/>
        </w:rPr>
      </w:pPr>
      <w:r w:rsidRPr="00060C7E">
        <w:rPr>
          <w:rFonts w:ascii="Times New Roman" w:eastAsia="Wingdings-Regular" w:hAnsi="Times New Roman"/>
          <w:color w:val="000000" w:themeColor="text1"/>
          <w:sz w:val="28"/>
          <w:szCs w:val="28"/>
        </w:rPr>
        <w:t xml:space="preserve">    </w:t>
      </w:r>
      <w:r w:rsidRPr="00060C7E">
        <w:rPr>
          <w:rFonts w:ascii="Segoe UI Symbol" w:eastAsia="Wingdings-Regular" w:hAnsi="Segoe UI Symbol" w:cs="Segoe UI Symbol"/>
          <w:color w:val="000000" w:themeColor="text1"/>
          <w:sz w:val="28"/>
          <w:szCs w:val="28"/>
        </w:rPr>
        <w:t>✓</w:t>
      </w:r>
      <w:r w:rsidRPr="00060C7E">
        <w:rPr>
          <w:rFonts w:ascii="Times New Roman" w:eastAsia="Wingdings-Regular" w:hAnsi="Times New Roman"/>
          <w:color w:val="000000" w:themeColor="text1"/>
          <w:sz w:val="28"/>
          <w:szCs w:val="28"/>
        </w:rPr>
        <w:t xml:space="preserve"> Select Period. (If intraday option </w:t>
      </w:r>
      <w:proofErr w:type="gramStart"/>
      <w:r w:rsidRPr="00060C7E">
        <w:rPr>
          <w:rFonts w:ascii="Times New Roman" w:eastAsia="Wingdings-Regular" w:hAnsi="Times New Roman"/>
          <w:color w:val="000000" w:themeColor="text1"/>
          <w:sz w:val="28"/>
          <w:szCs w:val="28"/>
        </w:rPr>
        <w:t>is selected</w:t>
      </w:r>
      <w:proofErr w:type="gramEnd"/>
      <w:r w:rsidRPr="00060C7E">
        <w:rPr>
          <w:rFonts w:ascii="Times New Roman" w:eastAsia="Wingdings-Regular" w:hAnsi="Times New Roman"/>
          <w:color w:val="000000" w:themeColor="text1"/>
          <w:sz w:val="28"/>
          <w:szCs w:val="28"/>
        </w:rPr>
        <w:t xml:space="preserve"> then enter value in Min Text </w:t>
      </w:r>
      <w:r w:rsidR="00060C7E" w:rsidRPr="00060C7E">
        <w:rPr>
          <w:rFonts w:ascii="Times New Roman" w:eastAsia="Wingdings-Regular" w:hAnsi="Times New Roman"/>
          <w:color w:val="000000" w:themeColor="text1"/>
          <w:sz w:val="28"/>
          <w:szCs w:val="28"/>
        </w:rPr>
        <w:t xml:space="preserve">     </w:t>
      </w:r>
      <w:r w:rsidR="00DC51FA" w:rsidRPr="00060C7E">
        <w:rPr>
          <w:rFonts w:ascii="Times New Roman" w:eastAsia="Wingdings-Regular" w:hAnsi="Times New Roman"/>
          <w:color w:val="000000" w:themeColor="text1"/>
          <w:sz w:val="28"/>
          <w:szCs w:val="28"/>
        </w:rPr>
        <w:t>b</w:t>
      </w:r>
      <w:r w:rsidRPr="00060C7E">
        <w:rPr>
          <w:rFonts w:ascii="Times New Roman" w:eastAsia="Wingdings-Regular" w:hAnsi="Times New Roman"/>
          <w:color w:val="000000" w:themeColor="text1"/>
          <w:sz w:val="28"/>
          <w:szCs w:val="28"/>
        </w:rPr>
        <w:t>ox).</w:t>
      </w:r>
    </w:p>
    <w:p w:rsidR="00DC51FA" w:rsidRPr="00060C7E" w:rsidRDefault="00DC51FA" w:rsidP="00DC51FA">
      <w:pPr>
        <w:autoSpaceDE w:val="0"/>
        <w:autoSpaceDN w:val="0"/>
        <w:adjustRightInd w:val="0"/>
        <w:spacing w:after="0" w:line="240" w:lineRule="auto"/>
        <w:rPr>
          <w:rFonts w:ascii="Times New Roman" w:eastAsia="Wingdings-Regular" w:hAnsi="Times New Roman"/>
          <w:color w:val="000000" w:themeColor="text1"/>
          <w:sz w:val="28"/>
          <w:szCs w:val="28"/>
        </w:rPr>
      </w:pPr>
      <w:r w:rsidRPr="00060C7E">
        <w:rPr>
          <w:rFonts w:ascii="Times New Roman" w:eastAsia="Wingdings-Regular" w:hAnsi="Times New Roman"/>
          <w:color w:val="000000" w:themeColor="text1"/>
          <w:sz w:val="28"/>
          <w:szCs w:val="28"/>
        </w:rPr>
        <w:t xml:space="preserve">    </w:t>
      </w:r>
      <w:r w:rsidRPr="00060C7E">
        <w:rPr>
          <w:rFonts w:ascii="Segoe UI Symbol" w:eastAsia="Wingdings-Regular" w:hAnsi="Segoe UI Symbol" w:cs="Segoe UI Symbol"/>
          <w:color w:val="000000" w:themeColor="text1"/>
          <w:sz w:val="28"/>
          <w:szCs w:val="28"/>
        </w:rPr>
        <w:t>✓</w:t>
      </w:r>
      <w:r w:rsidRPr="00060C7E">
        <w:rPr>
          <w:rFonts w:ascii="Times New Roman" w:eastAsia="Wingdings-Regular" w:hAnsi="Times New Roman"/>
          <w:color w:val="000000" w:themeColor="text1"/>
          <w:sz w:val="28"/>
          <w:szCs w:val="28"/>
        </w:rPr>
        <w:t xml:space="preserve"> Select the required color from the Color box.</w:t>
      </w:r>
    </w:p>
    <w:p w:rsidR="00DC51FA" w:rsidRPr="00060C7E" w:rsidRDefault="00DC51FA" w:rsidP="00DC51FA">
      <w:pPr>
        <w:autoSpaceDE w:val="0"/>
        <w:autoSpaceDN w:val="0"/>
        <w:adjustRightInd w:val="0"/>
        <w:spacing w:after="0" w:line="240" w:lineRule="auto"/>
        <w:rPr>
          <w:rFonts w:ascii="Times New Roman" w:eastAsia="Wingdings-Regular" w:hAnsi="Times New Roman"/>
          <w:color w:val="000000" w:themeColor="text1"/>
          <w:sz w:val="28"/>
          <w:szCs w:val="28"/>
        </w:rPr>
      </w:pPr>
      <w:r w:rsidRPr="00060C7E">
        <w:rPr>
          <w:rFonts w:ascii="Times New Roman" w:eastAsia="Wingdings-Regular" w:hAnsi="Times New Roman"/>
          <w:color w:val="000000" w:themeColor="text1"/>
          <w:sz w:val="28"/>
          <w:szCs w:val="28"/>
        </w:rPr>
        <w:t xml:space="preserve">    </w:t>
      </w:r>
      <w:r w:rsidRPr="00060C7E">
        <w:rPr>
          <w:rFonts w:ascii="Segoe UI Symbol" w:eastAsia="Wingdings-Regular" w:hAnsi="Segoe UI Symbol" w:cs="Segoe UI Symbol"/>
          <w:color w:val="000000" w:themeColor="text1"/>
          <w:sz w:val="28"/>
          <w:szCs w:val="28"/>
        </w:rPr>
        <w:t>✓</w:t>
      </w:r>
      <w:r w:rsidRPr="00060C7E">
        <w:rPr>
          <w:rFonts w:ascii="Times New Roman" w:eastAsia="Wingdings-Regular" w:hAnsi="Times New Roman"/>
          <w:color w:val="000000" w:themeColor="text1"/>
          <w:sz w:val="28"/>
          <w:szCs w:val="28"/>
        </w:rPr>
        <w:t xml:space="preserve"> </w:t>
      </w:r>
      <w:proofErr w:type="gramStart"/>
      <w:r w:rsidRPr="00060C7E">
        <w:rPr>
          <w:rFonts w:ascii="Times New Roman" w:eastAsia="Wingdings-Regular" w:hAnsi="Times New Roman"/>
          <w:color w:val="000000" w:themeColor="text1"/>
          <w:sz w:val="28"/>
          <w:szCs w:val="28"/>
        </w:rPr>
        <w:t>To</w:t>
      </w:r>
      <w:proofErr w:type="gramEnd"/>
      <w:r w:rsidRPr="00060C7E">
        <w:rPr>
          <w:rFonts w:ascii="Times New Roman" w:eastAsia="Wingdings-Regular" w:hAnsi="Times New Roman"/>
          <w:color w:val="000000" w:themeColor="text1"/>
          <w:sz w:val="28"/>
          <w:szCs w:val="28"/>
        </w:rPr>
        <w:t xml:space="preserve"> create condition, select combination from drop-down lists and references provided</w:t>
      </w:r>
    </w:p>
    <w:p w:rsidR="00DC51FA" w:rsidRPr="00060C7E" w:rsidRDefault="00DC51FA" w:rsidP="00DC51FA">
      <w:pPr>
        <w:autoSpaceDE w:val="0"/>
        <w:autoSpaceDN w:val="0"/>
        <w:adjustRightInd w:val="0"/>
        <w:spacing w:after="0" w:line="240" w:lineRule="auto"/>
        <w:rPr>
          <w:rFonts w:ascii="Times New Roman" w:eastAsia="Wingdings-Regular" w:hAnsi="Times New Roman"/>
          <w:color w:val="000000" w:themeColor="text1"/>
          <w:sz w:val="28"/>
          <w:szCs w:val="28"/>
        </w:rPr>
      </w:pPr>
      <w:r w:rsidRPr="00060C7E">
        <w:rPr>
          <w:rFonts w:ascii="Times New Roman" w:eastAsia="Wingdings-Regular" w:hAnsi="Times New Roman"/>
          <w:color w:val="000000" w:themeColor="text1"/>
          <w:sz w:val="28"/>
          <w:szCs w:val="28"/>
        </w:rPr>
        <w:t xml:space="preserve">    </w:t>
      </w:r>
      <w:r w:rsidRPr="00060C7E">
        <w:rPr>
          <w:rFonts w:ascii="Segoe UI Symbol" w:eastAsia="Wingdings-Regular" w:hAnsi="Segoe UI Symbol" w:cs="Segoe UI Symbol"/>
          <w:color w:val="000000" w:themeColor="text1"/>
          <w:sz w:val="28"/>
          <w:szCs w:val="28"/>
        </w:rPr>
        <w:t>✓</w:t>
      </w:r>
      <w:r w:rsidRPr="00060C7E">
        <w:rPr>
          <w:rFonts w:ascii="Times New Roman" w:eastAsia="Wingdings-Regular" w:hAnsi="Times New Roman"/>
          <w:color w:val="000000" w:themeColor="text1"/>
          <w:sz w:val="28"/>
          <w:szCs w:val="28"/>
        </w:rPr>
        <w:t xml:space="preserve"> Click Show, to display selected condition in condition script box.</w:t>
      </w:r>
    </w:p>
    <w:p w:rsidR="00DC51FA" w:rsidRPr="00060C7E" w:rsidRDefault="00DC51FA" w:rsidP="00DC51FA">
      <w:pPr>
        <w:autoSpaceDE w:val="0"/>
        <w:autoSpaceDN w:val="0"/>
        <w:adjustRightInd w:val="0"/>
        <w:spacing w:after="0" w:line="240" w:lineRule="auto"/>
        <w:rPr>
          <w:rFonts w:ascii="Times New Roman" w:eastAsia="Wingdings-Regular" w:hAnsi="Times New Roman"/>
          <w:color w:val="000000" w:themeColor="text1"/>
          <w:sz w:val="28"/>
          <w:szCs w:val="28"/>
        </w:rPr>
      </w:pPr>
      <w:r w:rsidRPr="00060C7E">
        <w:rPr>
          <w:rFonts w:ascii="Times New Roman" w:eastAsia="Wingdings-Regular" w:hAnsi="Times New Roman"/>
          <w:color w:val="000000" w:themeColor="text1"/>
          <w:sz w:val="28"/>
          <w:szCs w:val="28"/>
        </w:rPr>
        <w:t xml:space="preserve">   </w:t>
      </w:r>
      <w:r w:rsidRPr="00060C7E">
        <w:rPr>
          <w:rFonts w:ascii="Times New Roman" w:eastAsia="Wingdings-Regular" w:hAnsi="Times New Roman"/>
          <w:color w:val="000000" w:themeColor="text1"/>
          <w:sz w:val="28"/>
          <w:szCs w:val="28"/>
        </w:rPr>
        <w:t xml:space="preserve"> </w:t>
      </w:r>
      <w:r w:rsidRPr="00060C7E">
        <w:rPr>
          <w:rFonts w:ascii="Segoe UI Symbol" w:eastAsia="Wingdings-Regular" w:hAnsi="Segoe UI Symbol" w:cs="Segoe UI Symbol"/>
          <w:color w:val="000000" w:themeColor="text1"/>
          <w:sz w:val="28"/>
          <w:szCs w:val="28"/>
        </w:rPr>
        <w:t>✓</w:t>
      </w:r>
      <w:r w:rsidRPr="00060C7E">
        <w:rPr>
          <w:rFonts w:ascii="Times New Roman" w:eastAsia="Wingdings-Regular" w:hAnsi="Times New Roman"/>
          <w:color w:val="000000" w:themeColor="text1"/>
          <w:sz w:val="28"/>
          <w:szCs w:val="28"/>
        </w:rPr>
        <w:t xml:space="preserve"> In Condition Script box, you can add multiple conditions using “AND, OR, </w:t>
      </w:r>
    </w:p>
    <w:p w:rsidR="00DC51FA" w:rsidRPr="00060C7E" w:rsidRDefault="00DC51FA" w:rsidP="00DC51FA">
      <w:pPr>
        <w:autoSpaceDE w:val="0"/>
        <w:autoSpaceDN w:val="0"/>
        <w:adjustRightInd w:val="0"/>
        <w:spacing w:after="0" w:line="240" w:lineRule="auto"/>
        <w:rPr>
          <w:rFonts w:ascii="Times New Roman" w:eastAsia="Wingdings-Regular" w:hAnsi="Times New Roman"/>
          <w:color w:val="000000" w:themeColor="text1"/>
          <w:sz w:val="28"/>
          <w:szCs w:val="28"/>
        </w:rPr>
      </w:pPr>
      <w:r w:rsidRPr="00060C7E">
        <w:rPr>
          <w:rFonts w:ascii="Times New Roman" w:eastAsia="Wingdings-Regular" w:hAnsi="Times New Roman"/>
          <w:color w:val="000000" w:themeColor="text1"/>
          <w:sz w:val="28"/>
          <w:szCs w:val="28"/>
        </w:rPr>
        <w:t xml:space="preserve">          </w:t>
      </w:r>
      <w:r w:rsidRPr="00060C7E">
        <w:rPr>
          <w:rFonts w:ascii="Times New Roman" w:eastAsia="Wingdings-Regular" w:hAnsi="Times New Roman"/>
          <w:color w:val="000000" w:themeColor="text1"/>
          <w:sz w:val="28"/>
          <w:szCs w:val="28"/>
        </w:rPr>
        <w:t xml:space="preserve">  XOR</w:t>
      </w:r>
      <w:proofErr w:type="gramStart"/>
      <w:r w:rsidRPr="00060C7E">
        <w:rPr>
          <w:rFonts w:ascii="Times New Roman" w:eastAsia="Wingdings-Regular" w:hAnsi="Times New Roman"/>
          <w:color w:val="000000" w:themeColor="text1"/>
          <w:sz w:val="28"/>
          <w:szCs w:val="28"/>
        </w:rPr>
        <w:t>,NOT</w:t>
      </w:r>
      <w:proofErr w:type="gramEnd"/>
      <w:r w:rsidRPr="00060C7E">
        <w:rPr>
          <w:rFonts w:ascii="Times New Roman" w:eastAsia="Wingdings-Regular" w:hAnsi="Times New Roman"/>
          <w:color w:val="000000" w:themeColor="text1"/>
          <w:sz w:val="28"/>
          <w:szCs w:val="28"/>
        </w:rPr>
        <w:t xml:space="preserve">” operators.     </w:t>
      </w:r>
    </w:p>
    <w:p w:rsidR="00DC51FA" w:rsidRPr="00060C7E" w:rsidRDefault="00DC51FA" w:rsidP="00DC51FA">
      <w:pPr>
        <w:autoSpaceDE w:val="0"/>
        <w:autoSpaceDN w:val="0"/>
        <w:adjustRightInd w:val="0"/>
        <w:spacing w:after="0" w:line="240" w:lineRule="auto"/>
        <w:rPr>
          <w:rFonts w:ascii="Times New Roman" w:eastAsia="Wingdings-Regular" w:hAnsi="Times New Roman"/>
          <w:color w:val="000000" w:themeColor="text1"/>
          <w:sz w:val="28"/>
          <w:szCs w:val="28"/>
        </w:rPr>
      </w:pPr>
      <w:r w:rsidRPr="00060C7E">
        <w:rPr>
          <w:rFonts w:ascii="Times New Roman" w:eastAsia="Wingdings-Regular" w:hAnsi="Times New Roman"/>
          <w:color w:val="000000" w:themeColor="text1"/>
          <w:sz w:val="28"/>
          <w:szCs w:val="28"/>
        </w:rPr>
        <w:t xml:space="preserve">   </w:t>
      </w:r>
      <w:r w:rsidRPr="00060C7E">
        <w:rPr>
          <w:rFonts w:ascii="Times New Roman" w:eastAsia="Wingdings-Regular" w:hAnsi="Times New Roman"/>
          <w:color w:val="000000" w:themeColor="text1"/>
          <w:sz w:val="28"/>
          <w:szCs w:val="28"/>
        </w:rPr>
        <w:t xml:space="preserve">  </w:t>
      </w:r>
      <w:r w:rsidRPr="00060C7E">
        <w:rPr>
          <w:rFonts w:ascii="Segoe UI Symbol" w:eastAsia="Wingdings-Regular" w:hAnsi="Segoe UI Symbol" w:cs="Segoe UI Symbol"/>
          <w:color w:val="000000" w:themeColor="text1"/>
          <w:sz w:val="28"/>
          <w:szCs w:val="28"/>
        </w:rPr>
        <w:t>✓</w:t>
      </w:r>
      <w:r w:rsidRPr="00060C7E">
        <w:rPr>
          <w:rFonts w:ascii="Times New Roman" w:eastAsia="Wingdings-Regular" w:hAnsi="Times New Roman"/>
          <w:color w:val="000000" w:themeColor="text1"/>
          <w:sz w:val="28"/>
          <w:szCs w:val="28"/>
        </w:rPr>
        <w:t xml:space="preserve"> Enter condition name in Name box.</w:t>
      </w:r>
    </w:p>
    <w:p w:rsidR="00DC51FA" w:rsidRPr="00060C7E" w:rsidRDefault="00DC51FA" w:rsidP="00DC51FA">
      <w:pPr>
        <w:autoSpaceDE w:val="0"/>
        <w:autoSpaceDN w:val="0"/>
        <w:adjustRightInd w:val="0"/>
        <w:spacing w:after="0" w:line="240" w:lineRule="auto"/>
        <w:rPr>
          <w:rFonts w:ascii="Times New Roman" w:eastAsia="Wingdings-Regular" w:hAnsi="Times New Roman"/>
          <w:color w:val="000000" w:themeColor="text1"/>
          <w:sz w:val="28"/>
          <w:szCs w:val="28"/>
        </w:rPr>
      </w:pPr>
      <w:r w:rsidRPr="00060C7E">
        <w:rPr>
          <w:rFonts w:ascii="Times New Roman" w:eastAsia="Wingdings-Regular" w:hAnsi="Times New Roman"/>
          <w:color w:val="000000" w:themeColor="text1"/>
          <w:sz w:val="28"/>
          <w:szCs w:val="28"/>
        </w:rPr>
        <w:t xml:space="preserve">     </w:t>
      </w:r>
      <w:r w:rsidRPr="00060C7E">
        <w:rPr>
          <w:rFonts w:ascii="Segoe UI Symbol" w:eastAsia="Wingdings-Regular" w:hAnsi="Segoe UI Symbol" w:cs="Segoe UI Symbol"/>
          <w:color w:val="000000" w:themeColor="text1"/>
          <w:sz w:val="28"/>
          <w:szCs w:val="28"/>
        </w:rPr>
        <w:t>✓</w:t>
      </w:r>
      <w:r w:rsidRPr="00060C7E">
        <w:rPr>
          <w:rFonts w:ascii="Times New Roman" w:eastAsia="Wingdings-Regular" w:hAnsi="Times New Roman"/>
          <w:color w:val="000000" w:themeColor="text1"/>
          <w:sz w:val="28"/>
          <w:szCs w:val="28"/>
        </w:rPr>
        <w:t xml:space="preserve"> Select Timeframe and color.</w:t>
      </w:r>
    </w:p>
    <w:p w:rsidR="00ED5887" w:rsidRPr="00060C7E" w:rsidRDefault="00ED5887" w:rsidP="00DC51FA">
      <w:pPr>
        <w:autoSpaceDE w:val="0"/>
        <w:autoSpaceDN w:val="0"/>
        <w:adjustRightInd w:val="0"/>
        <w:spacing w:after="0" w:line="240" w:lineRule="auto"/>
        <w:rPr>
          <w:rFonts w:ascii="Times New Roman" w:eastAsia="Wingdings-Regular" w:hAnsi="Times New Roman"/>
          <w:color w:val="000000" w:themeColor="text1"/>
          <w:sz w:val="28"/>
          <w:szCs w:val="28"/>
        </w:rPr>
      </w:pPr>
    </w:p>
    <w:p w:rsidR="00ED5887" w:rsidRPr="00060C7E" w:rsidRDefault="00ED5887" w:rsidP="00DC51FA">
      <w:pPr>
        <w:autoSpaceDE w:val="0"/>
        <w:autoSpaceDN w:val="0"/>
        <w:adjustRightInd w:val="0"/>
        <w:spacing w:after="0" w:line="240" w:lineRule="auto"/>
        <w:rPr>
          <w:rFonts w:ascii="Times New Roman" w:eastAsia="Wingdings-Regular" w:hAnsi="Times New Roman"/>
          <w:color w:val="000000" w:themeColor="text1"/>
          <w:sz w:val="28"/>
          <w:szCs w:val="28"/>
        </w:rPr>
      </w:pPr>
    </w:p>
    <w:p w:rsidR="00DC51FA" w:rsidRPr="00060C7E" w:rsidRDefault="00DC51FA" w:rsidP="00DC51FA">
      <w:pPr>
        <w:autoSpaceDE w:val="0"/>
        <w:autoSpaceDN w:val="0"/>
        <w:adjustRightInd w:val="0"/>
        <w:spacing w:after="0" w:line="240" w:lineRule="auto"/>
        <w:rPr>
          <w:rFonts w:ascii="Times New Roman" w:eastAsia="Wingdings-Regular" w:hAnsi="Times New Roman"/>
          <w:color w:val="000000" w:themeColor="text1"/>
          <w:sz w:val="28"/>
          <w:szCs w:val="28"/>
        </w:rPr>
      </w:pPr>
      <w:r w:rsidRPr="00060C7E">
        <w:rPr>
          <w:rFonts w:ascii="Times New Roman" w:eastAsia="Wingdings-Regular" w:hAnsi="Times New Roman"/>
          <w:color w:val="000000" w:themeColor="text1"/>
          <w:sz w:val="28"/>
          <w:szCs w:val="28"/>
        </w:rPr>
        <w:t xml:space="preserve">                                                                                                             </w:t>
      </w:r>
      <w:r w:rsidRPr="00060C7E">
        <w:rPr>
          <w:rFonts w:ascii="Times New Roman" w:hAnsi="Times New Roman"/>
          <w:noProof/>
          <w:color w:val="000000" w:themeColor="text1"/>
          <w:sz w:val="28"/>
          <w:szCs w:val="28"/>
        </w:rPr>
        <w:drawing>
          <wp:inline distT="0" distB="0" distL="0" distR="0" wp14:anchorId="23CBA5AF" wp14:editId="56A0029D">
            <wp:extent cx="1774190" cy="5734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l="34448" t="24741" r="28899" b="60449"/>
                    <a:stretch>
                      <a:fillRect/>
                    </a:stretch>
                  </pic:blipFill>
                  <pic:spPr bwMode="auto">
                    <a:xfrm>
                      <a:off x="0" y="0"/>
                      <a:ext cx="1774190" cy="573405"/>
                    </a:xfrm>
                    <a:prstGeom prst="rect">
                      <a:avLst/>
                    </a:prstGeom>
                    <a:noFill/>
                    <a:ln>
                      <a:noFill/>
                    </a:ln>
                  </pic:spPr>
                </pic:pic>
              </a:graphicData>
            </a:graphic>
          </wp:inline>
        </w:drawing>
      </w:r>
    </w:p>
    <w:p w:rsidR="00DC51FA" w:rsidRPr="00060C7E" w:rsidRDefault="00DC51FA" w:rsidP="00DC51FA">
      <w:pPr>
        <w:autoSpaceDE w:val="0"/>
        <w:autoSpaceDN w:val="0"/>
        <w:adjustRightInd w:val="0"/>
        <w:spacing w:after="0" w:line="240" w:lineRule="auto"/>
        <w:rPr>
          <w:rFonts w:ascii="Times New Roman" w:eastAsia="Wingdings-Regular" w:hAnsi="Times New Roman"/>
          <w:color w:val="000000" w:themeColor="text1"/>
          <w:sz w:val="28"/>
          <w:szCs w:val="28"/>
        </w:rPr>
      </w:pPr>
      <w:r w:rsidRPr="00060C7E">
        <w:rPr>
          <w:rFonts w:ascii="Times New Roman" w:eastAsia="Wingdings-Regular" w:hAnsi="Times New Roman"/>
          <w:color w:val="000000" w:themeColor="text1"/>
          <w:sz w:val="28"/>
          <w:szCs w:val="28"/>
        </w:rPr>
        <w:t xml:space="preserve">     </w:t>
      </w:r>
      <w:r w:rsidRPr="00060C7E">
        <w:rPr>
          <w:rFonts w:ascii="Segoe UI Symbol" w:eastAsia="Wingdings-Regular" w:hAnsi="Segoe UI Symbol" w:cs="Segoe UI Symbol"/>
          <w:color w:val="000000" w:themeColor="text1"/>
          <w:sz w:val="28"/>
          <w:szCs w:val="28"/>
        </w:rPr>
        <w:t>✓</w:t>
      </w:r>
      <w:r w:rsidRPr="00060C7E">
        <w:rPr>
          <w:rFonts w:ascii="Times New Roman" w:eastAsia="Wingdings-Regular" w:hAnsi="Times New Roman"/>
          <w:color w:val="000000" w:themeColor="text1"/>
          <w:sz w:val="28"/>
          <w:szCs w:val="28"/>
        </w:rPr>
        <w:t xml:space="preserve"> Click Add condition, to add condition in the condition grid.</w:t>
      </w:r>
    </w:p>
    <w:p w:rsidR="00DC51FA" w:rsidRPr="00060C7E" w:rsidRDefault="00DC51FA" w:rsidP="00DC51FA">
      <w:pPr>
        <w:autoSpaceDE w:val="0"/>
        <w:autoSpaceDN w:val="0"/>
        <w:adjustRightInd w:val="0"/>
        <w:spacing w:after="0" w:line="240" w:lineRule="auto"/>
        <w:rPr>
          <w:rFonts w:ascii="Times New Roman" w:eastAsia="Wingdings-Regular" w:hAnsi="Times New Roman"/>
          <w:color w:val="000000" w:themeColor="text1"/>
          <w:sz w:val="28"/>
          <w:szCs w:val="28"/>
        </w:rPr>
      </w:pPr>
      <w:r w:rsidRPr="00060C7E">
        <w:rPr>
          <w:rFonts w:ascii="Times New Roman" w:eastAsia="Wingdings-Regular" w:hAnsi="Times New Roman"/>
          <w:color w:val="000000" w:themeColor="text1"/>
          <w:sz w:val="28"/>
          <w:szCs w:val="28"/>
        </w:rPr>
        <w:t xml:space="preserve">     </w:t>
      </w:r>
      <w:r w:rsidRPr="00060C7E">
        <w:rPr>
          <w:rFonts w:ascii="Segoe UI Symbol" w:eastAsia="Wingdings-Regular" w:hAnsi="Segoe UI Symbol" w:cs="Segoe UI Symbol"/>
          <w:color w:val="000000" w:themeColor="text1"/>
          <w:sz w:val="28"/>
          <w:szCs w:val="28"/>
        </w:rPr>
        <w:t>✓</w:t>
      </w:r>
      <w:r w:rsidRPr="00060C7E">
        <w:rPr>
          <w:rFonts w:ascii="Times New Roman" w:eastAsia="Wingdings-Regular" w:hAnsi="Times New Roman"/>
          <w:color w:val="000000" w:themeColor="text1"/>
          <w:sz w:val="28"/>
          <w:szCs w:val="28"/>
        </w:rPr>
        <w:t xml:space="preserve"> Click Save, to save the formula template.</w:t>
      </w:r>
    </w:p>
    <w:p w:rsidR="00DC51FA" w:rsidRPr="00060C7E" w:rsidRDefault="00DC51FA" w:rsidP="00DC51FA">
      <w:pPr>
        <w:autoSpaceDE w:val="0"/>
        <w:autoSpaceDN w:val="0"/>
        <w:adjustRightInd w:val="0"/>
        <w:spacing w:after="0" w:line="240" w:lineRule="auto"/>
        <w:rPr>
          <w:rFonts w:ascii="Times New Roman" w:eastAsia="Wingdings-Regular" w:hAnsi="Times New Roman"/>
          <w:color w:val="000000" w:themeColor="text1"/>
          <w:sz w:val="28"/>
          <w:szCs w:val="28"/>
        </w:rPr>
      </w:pPr>
      <w:r w:rsidRPr="00060C7E">
        <w:rPr>
          <w:rFonts w:ascii="Times New Roman" w:eastAsia="Wingdings-Regular" w:hAnsi="Times New Roman"/>
          <w:color w:val="000000" w:themeColor="text1"/>
          <w:sz w:val="28"/>
          <w:szCs w:val="28"/>
        </w:rPr>
        <w:t xml:space="preserve">     </w:t>
      </w:r>
      <w:r w:rsidRPr="00060C7E">
        <w:rPr>
          <w:rFonts w:ascii="Segoe UI Symbol" w:eastAsia="Wingdings-Regular" w:hAnsi="Segoe UI Symbol" w:cs="Segoe UI Symbol"/>
          <w:color w:val="000000" w:themeColor="text1"/>
          <w:sz w:val="28"/>
          <w:szCs w:val="28"/>
        </w:rPr>
        <w:t>✓</w:t>
      </w:r>
      <w:r w:rsidRPr="00060C7E">
        <w:rPr>
          <w:rFonts w:ascii="Times New Roman" w:eastAsia="Wingdings-Regular" w:hAnsi="Times New Roman"/>
          <w:color w:val="000000" w:themeColor="text1"/>
          <w:sz w:val="28"/>
          <w:szCs w:val="28"/>
        </w:rPr>
        <w:t xml:space="preserve"> </w:t>
      </w:r>
      <w:proofErr w:type="gramStart"/>
      <w:r w:rsidRPr="00060C7E">
        <w:rPr>
          <w:rFonts w:ascii="Times New Roman" w:eastAsia="Wingdings-Regular" w:hAnsi="Times New Roman"/>
          <w:color w:val="000000" w:themeColor="text1"/>
          <w:sz w:val="28"/>
          <w:szCs w:val="28"/>
        </w:rPr>
        <w:t>You</w:t>
      </w:r>
      <w:proofErr w:type="gramEnd"/>
      <w:r w:rsidRPr="00060C7E">
        <w:rPr>
          <w:rFonts w:ascii="Times New Roman" w:eastAsia="Wingdings-Regular" w:hAnsi="Times New Roman"/>
          <w:color w:val="000000" w:themeColor="text1"/>
          <w:sz w:val="28"/>
          <w:szCs w:val="28"/>
        </w:rPr>
        <w:t xml:space="preserve"> can create final combinations to create complex formula.</w:t>
      </w:r>
    </w:p>
    <w:p w:rsidR="00DC51FA" w:rsidRPr="00060C7E" w:rsidRDefault="00DC51FA" w:rsidP="00DC51FA">
      <w:pPr>
        <w:autoSpaceDE w:val="0"/>
        <w:autoSpaceDN w:val="0"/>
        <w:adjustRightInd w:val="0"/>
        <w:spacing w:after="0" w:line="240" w:lineRule="auto"/>
        <w:rPr>
          <w:rFonts w:ascii="Times New Roman" w:eastAsia="Wingdings-Regular" w:hAnsi="Times New Roman"/>
          <w:color w:val="000000" w:themeColor="text1"/>
          <w:sz w:val="28"/>
          <w:szCs w:val="28"/>
        </w:rPr>
      </w:pPr>
      <w:r w:rsidRPr="00060C7E">
        <w:rPr>
          <w:rFonts w:ascii="Times New Roman" w:eastAsia="Wingdings-Regular" w:hAnsi="Times New Roman"/>
          <w:color w:val="000000" w:themeColor="text1"/>
          <w:sz w:val="28"/>
          <w:szCs w:val="28"/>
        </w:rPr>
        <w:t xml:space="preserve">     </w:t>
      </w:r>
      <w:r w:rsidRPr="00060C7E">
        <w:rPr>
          <w:rFonts w:ascii="Segoe UI Symbol" w:eastAsia="Wingdings-Regular" w:hAnsi="Segoe UI Symbol" w:cs="Segoe UI Symbol"/>
          <w:color w:val="000000" w:themeColor="text1"/>
          <w:sz w:val="28"/>
          <w:szCs w:val="28"/>
        </w:rPr>
        <w:t>✓</w:t>
      </w:r>
      <w:r w:rsidRPr="00060C7E">
        <w:rPr>
          <w:rFonts w:ascii="Times New Roman" w:eastAsia="Wingdings-Regular" w:hAnsi="Times New Roman"/>
          <w:color w:val="000000" w:themeColor="text1"/>
          <w:sz w:val="28"/>
          <w:szCs w:val="28"/>
        </w:rPr>
        <w:t xml:space="preserve"> Enter File Name and click Save.</w:t>
      </w:r>
    </w:p>
    <w:p w:rsidR="00DC51FA" w:rsidRPr="00060C7E" w:rsidRDefault="00DC51FA" w:rsidP="00DC51FA">
      <w:pPr>
        <w:autoSpaceDE w:val="0"/>
        <w:autoSpaceDN w:val="0"/>
        <w:adjustRightInd w:val="0"/>
        <w:spacing w:after="0" w:line="240" w:lineRule="auto"/>
        <w:rPr>
          <w:rFonts w:ascii="Times New Roman" w:eastAsia="Wingdings-Regular" w:hAnsi="Times New Roman"/>
          <w:color w:val="000000" w:themeColor="text1"/>
          <w:sz w:val="28"/>
          <w:szCs w:val="28"/>
        </w:rPr>
      </w:pPr>
      <w:r w:rsidRPr="00060C7E">
        <w:rPr>
          <w:rFonts w:ascii="Times New Roman" w:eastAsia="Wingdings-Regular" w:hAnsi="Times New Roman"/>
          <w:color w:val="000000" w:themeColor="text1"/>
          <w:sz w:val="28"/>
          <w:szCs w:val="28"/>
        </w:rPr>
        <w:t xml:space="preserve">     </w:t>
      </w:r>
      <w:r w:rsidRPr="00060C7E">
        <w:rPr>
          <w:rFonts w:ascii="Segoe UI Symbol" w:eastAsia="Wingdings-Regular" w:hAnsi="Segoe UI Symbol" w:cs="Segoe UI Symbol"/>
          <w:color w:val="000000" w:themeColor="text1"/>
          <w:sz w:val="28"/>
          <w:szCs w:val="28"/>
        </w:rPr>
        <w:t>✓</w:t>
      </w:r>
      <w:r w:rsidRPr="00060C7E">
        <w:rPr>
          <w:rFonts w:ascii="Times New Roman" w:eastAsia="Wingdings-Regular" w:hAnsi="Times New Roman"/>
          <w:color w:val="000000" w:themeColor="text1"/>
          <w:sz w:val="28"/>
          <w:szCs w:val="28"/>
        </w:rPr>
        <w:t xml:space="preserve"> Click Load. The Open Window </w:t>
      </w:r>
      <w:proofErr w:type="gramStart"/>
      <w:r w:rsidRPr="00060C7E">
        <w:rPr>
          <w:rFonts w:ascii="Times New Roman" w:eastAsia="Wingdings-Regular" w:hAnsi="Times New Roman"/>
          <w:color w:val="000000" w:themeColor="text1"/>
          <w:sz w:val="28"/>
          <w:szCs w:val="28"/>
        </w:rPr>
        <w:t>is displayed</w:t>
      </w:r>
      <w:proofErr w:type="gramEnd"/>
      <w:r w:rsidRPr="00060C7E">
        <w:rPr>
          <w:rFonts w:ascii="Times New Roman" w:eastAsia="Wingdings-Regular" w:hAnsi="Times New Roman"/>
          <w:color w:val="000000" w:themeColor="text1"/>
          <w:sz w:val="28"/>
          <w:szCs w:val="28"/>
        </w:rPr>
        <w:t>.</w:t>
      </w:r>
    </w:p>
    <w:p w:rsidR="00DC51FA" w:rsidRPr="00060C7E" w:rsidRDefault="00DC51FA" w:rsidP="00DC51FA">
      <w:pPr>
        <w:autoSpaceDE w:val="0"/>
        <w:autoSpaceDN w:val="0"/>
        <w:adjustRightInd w:val="0"/>
        <w:spacing w:after="0" w:line="240" w:lineRule="auto"/>
        <w:rPr>
          <w:rFonts w:ascii="Times New Roman" w:eastAsia="Wingdings-Regular" w:hAnsi="Times New Roman"/>
          <w:color w:val="000000" w:themeColor="text1"/>
          <w:sz w:val="28"/>
          <w:szCs w:val="28"/>
        </w:rPr>
      </w:pPr>
      <w:r w:rsidRPr="00060C7E">
        <w:rPr>
          <w:rFonts w:ascii="Times New Roman" w:eastAsia="Wingdings-Regular" w:hAnsi="Times New Roman"/>
          <w:color w:val="000000" w:themeColor="text1"/>
          <w:sz w:val="28"/>
          <w:szCs w:val="28"/>
        </w:rPr>
        <w:t xml:space="preserve">     </w:t>
      </w:r>
      <w:r w:rsidRPr="00060C7E">
        <w:rPr>
          <w:rFonts w:ascii="Segoe UI Symbol" w:eastAsia="Wingdings-Regular" w:hAnsi="Segoe UI Symbol" w:cs="Segoe UI Symbol"/>
          <w:color w:val="000000" w:themeColor="text1"/>
          <w:sz w:val="28"/>
          <w:szCs w:val="28"/>
        </w:rPr>
        <w:t>✓</w:t>
      </w:r>
      <w:r w:rsidRPr="00060C7E">
        <w:rPr>
          <w:rFonts w:ascii="Times New Roman" w:eastAsia="Wingdings-Regular" w:hAnsi="Times New Roman"/>
          <w:color w:val="000000" w:themeColor="text1"/>
          <w:sz w:val="28"/>
          <w:szCs w:val="28"/>
        </w:rPr>
        <w:t xml:space="preserve"> Select required file of already saved formula template from the Open dialog</w:t>
      </w:r>
    </w:p>
    <w:p w:rsidR="00DC51FA" w:rsidRPr="00060C7E" w:rsidRDefault="00DC51FA" w:rsidP="00DC51FA">
      <w:pPr>
        <w:autoSpaceDE w:val="0"/>
        <w:autoSpaceDN w:val="0"/>
        <w:adjustRightInd w:val="0"/>
        <w:spacing w:after="0" w:line="240" w:lineRule="auto"/>
        <w:rPr>
          <w:rFonts w:ascii="Times New Roman" w:eastAsia="Wingdings-Regular" w:hAnsi="Times New Roman"/>
          <w:color w:val="000000" w:themeColor="text1"/>
          <w:sz w:val="28"/>
          <w:szCs w:val="28"/>
        </w:rPr>
      </w:pPr>
      <w:r w:rsidRPr="00060C7E">
        <w:rPr>
          <w:rFonts w:ascii="Times New Roman" w:eastAsia="Wingdings-Regular" w:hAnsi="Times New Roman"/>
          <w:color w:val="000000" w:themeColor="text1"/>
          <w:sz w:val="28"/>
          <w:szCs w:val="28"/>
        </w:rPr>
        <w:t xml:space="preserve">            </w:t>
      </w:r>
      <w:proofErr w:type="gramStart"/>
      <w:r w:rsidRPr="00060C7E">
        <w:rPr>
          <w:rFonts w:ascii="Times New Roman" w:eastAsia="Wingdings-Regular" w:hAnsi="Times New Roman"/>
          <w:color w:val="000000" w:themeColor="text1"/>
          <w:sz w:val="28"/>
          <w:szCs w:val="28"/>
        </w:rPr>
        <w:t>box</w:t>
      </w:r>
      <w:proofErr w:type="gramEnd"/>
      <w:r w:rsidRPr="00060C7E">
        <w:rPr>
          <w:rFonts w:ascii="Times New Roman" w:eastAsia="Wingdings-Regular" w:hAnsi="Times New Roman"/>
          <w:color w:val="000000" w:themeColor="text1"/>
          <w:sz w:val="28"/>
          <w:szCs w:val="28"/>
        </w:rPr>
        <w:t xml:space="preserve"> and click Open to load existing formula.</w:t>
      </w:r>
    </w:p>
    <w:p w:rsidR="003656F5" w:rsidRPr="00450899" w:rsidRDefault="003656F5" w:rsidP="00DC51FA">
      <w:pPr>
        <w:autoSpaceDE w:val="0"/>
        <w:autoSpaceDN w:val="0"/>
        <w:adjustRightInd w:val="0"/>
        <w:spacing w:after="0" w:line="240" w:lineRule="auto"/>
        <w:rPr>
          <w:rFonts w:ascii="Verdana" w:eastAsia="Wingdings-Regular" w:hAnsi="Verdana" w:cs="Verdana"/>
          <w:color w:val="000000" w:themeColor="text1"/>
          <w:sz w:val="40"/>
          <w:szCs w:val="40"/>
        </w:rPr>
      </w:pPr>
    </w:p>
    <w:p w:rsidR="00DC51FA" w:rsidRPr="00450899" w:rsidRDefault="003656F5" w:rsidP="004A3174">
      <w:pPr>
        <w:autoSpaceDE w:val="0"/>
        <w:autoSpaceDN w:val="0"/>
        <w:adjustRightInd w:val="0"/>
        <w:spacing w:after="0" w:line="240" w:lineRule="auto"/>
        <w:rPr>
          <w:rFonts w:ascii="Times New Roman" w:eastAsia="Wingdings-Regular" w:hAnsi="Times New Roman"/>
          <w:color w:val="000000" w:themeColor="text1"/>
          <w:sz w:val="40"/>
          <w:szCs w:val="40"/>
        </w:rPr>
      </w:pPr>
      <w:r w:rsidRPr="00450899">
        <w:rPr>
          <w:rFonts w:ascii="Times New Roman" w:eastAsia="Wingdings-Regular" w:hAnsi="Times New Roman"/>
          <w:color w:val="000000" w:themeColor="text1"/>
          <w:sz w:val="40"/>
          <w:szCs w:val="40"/>
        </w:rPr>
        <w:t xml:space="preserve">2.2 </w:t>
      </w:r>
      <w:r w:rsidRPr="00450899">
        <w:rPr>
          <w:rFonts w:ascii="Times New Roman" w:hAnsi="Times New Roman"/>
          <w:color w:val="000000" w:themeColor="text1"/>
          <w:sz w:val="40"/>
          <w:szCs w:val="40"/>
        </w:rPr>
        <w:t>Formula Live Scan</w:t>
      </w:r>
    </w:p>
    <w:p w:rsidR="003656F5" w:rsidRPr="00060C7E" w:rsidRDefault="003656F5" w:rsidP="003656F5">
      <w:pPr>
        <w:autoSpaceDE w:val="0"/>
        <w:autoSpaceDN w:val="0"/>
        <w:adjustRightInd w:val="0"/>
        <w:spacing w:after="0" w:line="240" w:lineRule="auto"/>
        <w:ind w:left="720"/>
        <w:rPr>
          <w:rFonts w:ascii="Times New Roman" w:hAnsi="Times New Roman"/>
          <w:color w:val="000000" w:themeColor="text1"/>
          <w:sz w:val="28"/>
          <w:szCs w:val="28"/>
        </w:rPr>
      </w:pPr>
      <w:r w:rsidRPr="00060C7E">
        <w:rPr>
          <w:rFonts w:ascii="Times New Roman" w:hAnsi="Times New Roman"/>
          <w:color w:val="000000" w:themeColor="text1"/>
          <w:sz w:val="44"/>
          <w:szCs w:val="44"/>
        </w:rPr>
        <w:t xml:space="preserve">   </w:t>
      </w:r>
      <w:r w:rsidRPr="00060C7E">
        <w:rPr>
          <w:rFonts w:ascii="Times New Roman" w:hAnsi="Times New Roman"/>
          <w:color w:val="000000" w:themeColor="text1"/>
          <w:sz w:val="28"/>
          <w:szCs w:val="28"/>
        </w:rPr>
        <w:t xml:space="preserve">Formula Live Scan window displays the alerts generated using Formula. The Alerts </w:t>
      </w:r>
      <w:proofErr w:type="gramStart"/>
      <w:r w:rsidRPr="00060C7E">
        <w:rPr>
          <w:rFonts w:ascii="Times New Roman" w:hAnsi="Times New Roman"/>
          <w:color w:val="000000" w:themeColor="text1"/>
          <w:sz w:val="28"/>
          <w:szCs w:val="28"/>
        </w:rPr>
        <w:t xml:space="preserve">are </w:t>
      </w:r>
      <w:r w:rsidRPr="00060C7E">
        <w:rPr>
          <w:rFonts w:ascii="Times New Roman" w:hAnsi="Times New Roman"/>
          <w:color w:val="000000" w:themeColor="text1"/>
          <w:sz w:val="28"/>
          <w:szCs w:val="28"/>
        </w:rPr>
        <w:t xml:space="preserve">    </w:t>
      </w:r>
      <w:r w:rsidRPr="00060C7E">
        <w:rPr>
          <w:rFonts w:ascii="Times New Roman" w:hAnsi="Times New Roman"/>
          <w:color w:val="000000" w:themeColor="text1"/>
          <w:sz w:val="28"/>
          <w:szCs w:val="28"/>
        </w:rPr>
        <w:t>updated</w:t>
      </w:r>
      <w:proofErr w:type="gramEnd"/>
      <w:r w:rsidRPr="00060C7E">
        <w:rPr>
          <w:rFonts w:ascii="Times New Roman" w:hAnsi="Times New Roman"/>
          <w:color w:val="000000" w:themeColor="text1"/>
          <w:sz w:val="28"/>
          <w:szCs w:val="28"/>
        </w:rPr>
        <w:t xml:space="preserve"> online. The values can be saved in excel. You can view chart from live scan window through the right-click option available.</w:t>
      </w:r>
    </w:p>
    <w:p w:rsidR="003656F5" w:rsidRPr="00060C7E" w:rsidRDefault="003656F5" w:rsidP="003656F5">
      <w:pPr>
        <w:autoSpaceDE w:val="0"/>
        <w:autoSpaceDN w:val="0"/>
        <w:adjustRightInd w:val="0"/>
        <w:spacing w:after="0" w:line="240" w:lineRule="auto"/>
        <w:ind w:left="1260"/>
        <w:rPr>
          <w:rFonts w:ascii="Times New Roman" w:hAnsi="Times New Roman"/>
          <w:color w:val="000000" w:themeColor="text1"/>
          <w:sz w:val="28"/>
          <w:szCs w:val="28"/>
        </w:rPr>
      </w:pPr>
    </w:p>
    <w:p w:rsidR="003656F5" w:rsidRPr="00060C7E" w:rsidRDefault="003656F5" w:rsidP="003656F5">
      <w:pPr>
        <w:autoSpaceDE w:val="0"/>
        <w:autoSpaceDN w:val="0"/>
        <w:adjustRightInd w:val="0"/>
        <w:spacing w:after="0" w:line="240" w:lineRule="auto"/>
        <w:ind w:left="720"/>
        <w:rPr>
          <w:rFonts w:ascii="Times New Roman" w:hAnsi="Times New Roman"/>
          <w:color w:val="000000" w:themeColor="text1"/>
          <w:sz w:val="28"/>
          <w:szCs w:val="28"/>
        </w:rPr>
      </w:pPr>
      <w:r w:rsidRPr="00060C7E">
        <w:rPr>
          <w:rFonts w:ascii="Times New Roman" w:hAnsi="Times New Roman"/>
          <w:color w:val="000000" w:themeColor="text1"/>
          <w:sz w:val="28"/>
          <w:szCs w:val="28"/>
        </w:rPr>
        <w:t>Click Chart &gt; Technical Scan &gt; Formula Live Scan &gt; Select Portfolio to Scan &gt; Select Formula &gt; Click Run. (</w:t>
      </w:r>
      <w:proofErr w:type="gramStart"/>
      <w:r w:rsidRPr="00060C7E">
        <w:rPr>
          <w:rFonts w:ascii="Times New Roman" w:hAnsi="Times New Roman"/>
          <w:color w:val="000000" w:themeColor="text1"/>
          <w:sz w:val="28"/>
          <w:szCs w:val="28"/>
        </w:rPr>
        <w:t>Formula Live scan window</w:t>
      </w:r>
      <w:proofErr w:type="gramEnd"/>
      <w:r w:rsidRPr="00060C7E">
        <w:rPr>
          <w:rFonts w:ascii="Times New Roman" w:hAnsi="Times New Roman"/>
          <w:color w:val="000000" w:themeColor="text1"/>
          <w:sz w:val="28"/>
          <w:szCs w:val="28"/>
        </w:rPr>
        <w:t xml:space="preserve"> will open and update online with satisfied conditions). The Formula Live Scan window </w:t>
      </w:r>
      <w:proofErr w:type="gramStart"/>
      <w:r w:rsidRPr="00060C7E">
        <w:rPr>
          <w:rFonts w:ascii="Times New Roman" w:hAnsi="Times New Roman"/>
          <w:color w:val="000000" w:themeColor="text1"/>
          <w:sz w:val="28"/>
          <w:szCs w:val="28"/>
        </w:rPr>
        <w:t>is displayed and updated online with satisfied conditions</w:t>
      </w:r>
      <w:proofErr w:type="gramEnd"/>
      <w:r w:rsidRPr="00060C7E">
        <w:rPr>
          <w:rFonts w:ascii="Times New Roman" w:hAnsi="Times New Roman"/>
          <w:color w:val="000000" w:themeColor="text1"/>
          <w:sz w:val="28"/>
          <w:szCs w:val="28"/>
        </w:rPr>
        <w:t>.</w:t>
      </w:r>
    </w:p>
    <w:p w:rsidR="006B4219" w:rsidRPr="00060C7E" w:rsidRDefault="006B4219" w:rsidP="003656F5">
      <w:pPr>
        <w:autoSpaceDE w:val="0"/>
        <w:autoSpaceDN w:val="0"/>
        <w:adjustRightInd w:val="0"/>
        <w:spacing w:after="0" w:line="240" w:lineRule="auto"/>
        <w:ind w:left="720"/>
        <w:rPr>
          <w:rFonts w:ascii="Times New Roman" w:hAnsi="Times New Roman"/>
          <w:color w:val="000000" w:themeColor="text1"/>
          <w:sz w:val="28"/>
          <w:szCs w:val="28"/>
        </w:rPr>
      </w:pPr>
    </w:p>
    <w:p w:rsidR="006B4219" w:rsidRPr="00060C7E" w:rsidRDefault="006B4219" w:rsidP="003656F5">
      <w:pPr>
        <w:autoSpaceDE w:val="0"/>
        <w:autoSpaceDN w:val="0"/>
        <w:adjustRightInd w:val="0"/>
        <w:spacing w:after="0" w:line="240" w:lineRule="auto"/>
        <w:ind w:left="720"/>
        <w:rPr>
          <w:rFonts w:ascii="Times New Roman" w:hAnsi="Times New Roman"/>
          <w:color w:val="000000" w:themeColor="text1"/>
          <w:sz w:val="28"/>
          <w:szCs w:val="28"/>
        </w:rPr>
      </w:pPr>
      <w:r w:rsidRPr="00060C7E">
        <w:rPr>
          <w:noProof/>
          <w:color w:val="000000" w:themeColor="text1"/>
        </w:rPr>
        <w:drawing>
          <wp:inline distT="0" distB="0" distL="0" distR="0" wp14:anchorId="4D128610" wp14:editId="67F72B5A">
            <wp:extent cx="6485095" cy="364169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508600" cy="3654896"/>
                    </a:xfrm>
                    <a:prstGeom prst="rect">
                      <a:avLst/>
                    </a:prstGeom>
                  </pic:spPr>
                </pic:pic>
              </a:graphicData>
            </a:graphic>
          </wp:inline>
        </w:drawing>
      </w:r>
    </w:p>
    <w:p w:rsidR="00ED5887" w:rsidRPr="00060C7E" w:rsidRDefault="00ED5887" w:rsidP="00ED5887">
      <w:pPr>
        <w:autoSpaceDE w:val="0"/>
        <w:autoSpaceDN w:val="0"/>
        <w:adjustRightInd w:val="0"/>
        <w:spacing w:after="0" w:line="240" w:lineRule="auto"/>
        <w:ind w:left="450"/>
        <w:rPr>
          <w:rFonts w:ascii="Times New Roman" w:hAnsi="Times New Roman"/>
          <w:color w:val="000000" w:themeColor="text1"/>
          <w:sz w:val="28"/>
          <w:szCs w:val="28"/>
        </w:rPr>
      </w:pPr>
      <w:r w:rsidRPr="00060C7E">
        <w:rPr>
          <w:rFonts w:ascii="Times New Roman" w:hAnsi="Times New Roman"/>
          <w:color w:val="000000" w:themeColor="text1"/>
          <w:sz w:val="28"/>
          <w:szCs w:val="28"/>
        </w:rPr>
        <w:t>Click Stop, to stop the process.</w:t>
      </w:r>
    </w:p>
    <w:p w:rsidR="00ED5887" w:rsidRPr="00060C7E" w:rsidRDefault="00ED5887" w:rsidP="00ED5887">
      <w:pPr>
        <w:autoSpaceDE w:val="0"/>
        <w:autoSpaceDN w:val="0"/>
        <w:adjustRightInd w:val="0"/>
        <w:spacing w:after="0" w:line="240" w:lineRule="auto"/>
        <w:rPr>
          <w:rFonts w:ascii="Times New Roman" w:hAnsi="Times New Roman"/>
          <w:color w:val="000000" w:themeColor="text1"/>
          <w:sz w:val="28"/>
          <w:szCs w:val="28"/>
        </w:rPr>
      </w:pPr>
      <w:r w:rsidRPr="00060C7E">
        <w:rPr>
          <w:rFonts w:ascii="Times New Roman" w:hAnsi="Times New Roman"/>
          <w:color w:val="000000" w:themeColor="text1"/>
          <w:sz w:val="28"/>
          <w:szCs w:val="28"/>
        </w:rPr>
        <w:t xml:space="preserve">       Right-click inside the live window to view more options </w:t>
      </w:r>
    </w:p>
    <w:p w:rsidR="00ED5887" w:rsidRPr="00060C7E" w:rsidRDefault="00ED5887" w:rsidP="00ED5887">
      <w:pPr>
        <w:autoSpaceDE w:val="0"/>
        <w:autoSpaceDN w:val="0"/>
        <w:adjustRightInd w:val="0"/>
        <w:spacing w:after="0" w:line="240" w:lineRule="auto"/>
        <w:rPr>
          <w:rFonts w:ascii="Times New Roman" w:hAnsi="Times New Roman"/>
          <w:color w:val="000000" w:themeColor="text1"/>
          <w:sz w:val="28"/>
          <w:szCs w:val="28"/>
        </w:rPr>
      </w:pPr>
      <w:r w:rsidRPr="00060C7E">
        <w:rPr>
          <w:rFonts w:ascii="Times New Roman" w:hAnsi="Times New Roman"/>
          <w:color w:val="000000" w:themeColor="text1"/>
          <w:sz w:val="28"/>
          <w:szCs w:val="28"/>
        </w:rPr>
        <w:t xml:space="preserve">       (Such as View Graph, Save to Excel,        beep on Alerts etc.).</w:t>
      </w:r>
    </w:p>
    <w:p w:rsidR="00ED5887" w:rsidRPr="00060C7E" w:rsidRDefault="00ED5887" w:rsidP="003656F5">
      <w:pPr>
        <w:autoSpaceDE w:val="0"/>
        <w:autoSpaceDN w:val="0"/>
        <w:adjustRightInd w:val="0"/>
        <w:spacing w:after="0" w:line="240" w:lineRule="auto"/>
        <w:ind w:left="720"/>
        <w:rPr>
          <w:rFonts w:ascii="Times New Roman" w:hAnsi="Times New Roman"/>
          <w:color w:val="000000" w:themeColor="text1"/>
          <w:sz w:val="28"/>
          <w:szCs w:val="28"/>
        </w:rPr>
      </w:pPr>
    </w:p>
    <w:p w:rsidR="00460E88" w:rsidRPr="00060C7E" w:rsidRDefault="001F4542" w:rsidP="00460E88">
      <w:pPr>
        <w:autoSpaceDE w:val="0"/>
        <w:autoSpaceDN w:val="0"/>
        <w:adjustRightInd w:val="0"/>
        <w:spacing w:after="0" w:line="240" w:lineRule="auto"/>
        <w:ind w:left="1260"/>
        <w:rPr>
          <w:rFonts w:ascii="Times New Roman" w:hAnsi="Times New Roman"/>
          <w:color w:val="000000" w:themeColor="text1"/>
          <w:sz w:val="28"/>
          <w:szCs w:val="28"/>
        </w:rPr>
      </w:pPr>
      <w:r w:rsidRPr="00060C7E">
        <w:rPr>
          <w:rFonts w:ascii="Times New Roman" w:hAnsi="Times New Roman"/>
          <w:color w:val="000000" w:themeColor="text1"/>
          <w:sz w:val="28"/>
          <w:szCs w:val="28"/>
        </w:rPr>
        <w:lastRenderedPageBreak/>
        <w:t xml:space="preserve">                                                                                                      </w:t>
      </w:r>
      <w:r w:rsidRPr="00060C7E">
        <w:rPr>
          <w:rFonts w:ascii="Times New Roman" w:hAnsi="Times New Roman"/>
          <w:noProof/>
          <w:color w:val="000000" w:themeColor="text1"/>
        </w:rPr>
        <w:drawing>
          <wp:inline distT="0" distB="0" distL="0" distR="0" wp14:anchorId="223B03CB" wp14:editId="4D0D37B8">
            <wp:extent cx="1774190" cy="57340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l="34448" t="24741" r="28899" b="60449"/>
                    <a:stretch>
                      <a:fillRect/>
                    </a:stretch>
                  </pic:blipFill>
                  <pic:spPr bwMode="auto">
                    <a:xfrm>
                      <a:off x="0" y="0"/>
                      <a:ext cx="1774190" cy="573405"/>
                    </a:xfrm>
                    <a:prstGeom prst="rect">
                      <a:avLst/>
                    </a:prstGeom>
                    <a:noFill/>
                    <a:ln>
                      <a:noFill/>
                    </a:ln>
                  </pic:spPr>
                </pic:pic>
              </a:graphicData>
            </a:graphic>
          </wp:inline>
        </w:drawing>
      </w:r>
    </w:p>
    <w:p w:rsidR="001F4542" w:rsidRPr="00060C7E" w:rsidRDefault="001F4542" w:rsidP="00460E88">
      <w:pPr>
        <w:autoSpaceDE w:val="0"/>
        <w:autoSpaceDN w:val="0"/>
        <w:adjustRightInd w:val="0"/>
        <w:spacing w:after="0" w:line="240" w:lineRule="auto"/>
        <w:ind w:left="1260"/>
        <w:rPr>
          <w:rFonts w:ascii="Times New Roman" w:hAnsi="Times New Roman"/>
          <w:color w:val="000000" w:themeColor="text1"/>
          <w:sz w:val="28"/>
          <w:szCs w:val="28"/>
        </w:rPr>
      </w:pPr>
    </w:p>
    <w:p w:rsidR="001F4542" w:rsidRPr="00D8348D" w:rsidRDefault="00DB0C46" w:rsidP="00E97892">
      <w:pPr>
        <w:pStyle w:val="ListParagraph"/>
        <w:numPr>
          <w:ilvl w:val="0"/>
          <w:numId w:val="7"/>
        </w:numPr>
        <w:autoSpaceDE w:val="0"/>
        <w:autoSpaceDN w:val="0"/>
        <w:adjustRightInd w:val="0"/>
        <w:spacing w:after="0" w:line="240" w:lineRule="auto"/>
        <w:rPr>
          <w:rFonts w:ascii="Times New Roman" w:hAnsi="Times New Roman"/>
          <w:bCs/>
          <w:color w:val="000000" w:themeColor="text1"/>
          <w:sz w:val="48"/>
          <w:szCs w:val="48"/>
        </w:rPr>
      </w:pPr>
      <w:r w:rsidRPr="00D8348D">
        <w:rPr>
          <w:rFonts w:ascii="Times New Roman" w:hAnsi="Times New Roman"/>
          <w:bCs/>
          <w:color w:val="000000" w:themeColor="text1"/>
          <w:sz w:val="48"/>
          <w:szCs w:val="48"/>
        </w:rPr>
        <w:t>Strategy Menus</w:t>
      </w:r>
    </w:p>
    <w:p w:rsidR="0064306D" w:rsidRPr="00060C7E" w:rsidRDefault="0064306D" w:rsidP="0064306D">
      <w:pPr>
        <w:pStyle w:val="ListParagraph"/>
        <w:autoSpaceDE w:val="0"/>
        <w:autoSpaceDN w:val="0"/>
        <w:adjustRightInd w:val="0"/>
        <w:spacing w:after="0" w:line="240" w:lineRule="auto"/>
        <w:rPr>
          <w:rFonts w:ascii="Times New Roman" w:hAnsi="Times New Roman"/>
          <w:color w:val="000000" w:themeColor="text1"/>
          <w:sz w:val="44"/>
          <w:szCs w:val="44"/>
        </w:rPr>
      </w:pPr>
    </w:p>
    <w:p w:rsidR="0064306D" w:rsidRPr="00060C7E" w:rsidRDefault="0064306D" w:rsidP="0064306D">
      <w:pPr>
        <w:pStyle w:val="ListParagraph"/>
        <w:autoSpaceDE w:val="0"/>
        <w:autoSpaceDN w:val="0"/>
        <w:adjustRightInd w:val="0"/>
        <w:spacing w:after="0" w:line="240" w:lineRule="auto"/>
        <w:ind w:left="270"/>
        <w:rPr>
          <w:rFonts w:ascii="Times New Roman" w:hAnsi="Times New Roman"/>
          <w:color w:val="000000" w:themeColor="text1"/>
          <w:sz w:val="44"/>
          <w:szCs w:val="44"/>
        </w:rPr>
      </w:pPr>
      <w:r w:rsidRPr="00060C7E">
        <w:rPr>
          <w:rFonts w:ascii="Times New Roman" w:hAnsi="Times New Roman"/>
          <w:noProof/>
          <w:color w:val="000000" w:themeColor="text1"/>
          <w:sz w:val="44"/>
          <w:szCs w:val="44"/>
        </w:rPr>
        <w:drawing>
          <wp:inline distT="0" distB="0" distL="0" distR="0">
            <wp:extent cx="7081284" cy="2976850"/>
            <wp:effectExtent l="0" t="0" r="5715" b="0"/>
            <wp:docPr id="9" name="Picture 9" descr="C:\Users\Administrator\AppData\Local\Microsoft\Windows\Temporary Internet Files\Content.Outlook\L6BL10FC\4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istrator\AppData\Local\Microsoft\Windows\Temporary Internet Files\Content.Outlook\L6BL10FC\4 (00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38158" cy="3000759"/>
                    </a:xfrm>
                    <a:prstGeom prst="rect">
                      <a:avLst/>
                    </a:prstGeom>
                    <a:noFill/>
                    <a:ln>
                      <a:noFill/>
                    </a:ln>
                  </pic:spPr>
                </pic:pic>
              </a:graphicData>
            </a:graphic>
          </wp:inline>
        </w:drawing>
      </w:r>
    </w:p>
    <w:p w:rsidR="0064306D" w:rsidRPr="00060C7E" w:rsidRDefault="0064306D" w:rsidP="0064306D">
      <w:pPr>
        <w:pStyle w:val="ListParagraph"/>
        <w:autoSpaceDE w:val="0"/>
        <w:autoSpaceDN w:val="0"/>
        <w:adjustRightInd w:val="0"/>
        <w:spacing w:after="0" w:line="240" w:lineRule="auto"/>
        <w:ind w:left="270"/>
        <w:rPr>
          <w:rFonts w:ascii="Times New Roman" w:hAnsi="Times New Roman"/>
          <w:color w:val="000000" w:themeColor="text1"/>
          <w:sz w:val="44"/>
          <w:szCs w:val="44"/>
        </w:rPr>
      </w:pPr>
    </w:p>
    <w:p w:rsidR="0064306D" w:rsidRPr="00060C7E" w:rsidRDefault="0064306D" w:rsidP="0064306D">
      <w:pPr>
        <w:pStyle w:val="ListParagraph"/>
        <w:autoSpaceDE w:val="0"/>
        <w:autoSpaceDN w:val="0"/>
        <w:adjustRightInd w:val="0"/>
        <w:spacing w:after="0" w:line="240" w:lineRule="auto"/>
        <w:ind w:left="270"/>
        <w:rPr>
          <w:rFonts w:ascii="Times New Roman" w:hAnsi="Times New Roman"/>
          <w:color w:val="000000" w:themeColor="text1"/>
          <w:sz w:val="44"/>
          <w:szCs w:val="44"/>
        </w:rPr>
      </w:pPr>
      <w:r w:rsidRPr="00060C7E">
        <w:rPr>
          <w:rFonts w:ascii="Times New Roman" w:hAnsi="Times New Roman"/>
          <w:noProof/>
          <w:color w:val="000000" w:themeColor="text1"/>
          <w:sz w:val="44"/>
          <w:szCs w:val="44"/>
        </w:rPr>
        <w:drawing>
          <wp:inline distT="0" distB="0" distL="0" distR="0">
            <wp:extent cx="7143750" cy="3508729"/>
            <wp:effectExtent l="0" t="0" r="0" b="0"/>
            <wp:docPr id="10" name="Picture 10" descr="C:\Users\Administrator\AppData\Local\Microsoft\Windows\Temporary Internet Files\Content.Outlook\L6BL10FC\3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istrator\AppData\Local\Microsoft\Windows\Temporary Internet Files\Content.Outlook\L6BL10FC\3 (00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43750" cy="3508729"/>
                    </a:xfrm>
                    <a:prstGeom prst="rect">
                      <a:avLst/>
                    </a:prstGeom>
                    <a:noFill/>
                    <a:ln>
                      <a:noFill/>
                    </a:ln>
                  </pic:spPr>
                </pic:pic>
              </a:graphicData>
            </a:graphic>
          </wp:inline>
        </w:drawing>
      </w:r>
    </w:p>
    <w:p w:rsidR="00DB0C46" w:rsidRPr="00060C7E" w:rsidRDefault="00DB0C46" w:rsidP="00DB0C46">
      <w:pPr>
        <w:pStyle w:val="ListParagraph"/>
        <w:autoSpaceDE w:val="0"/>
        <w:autoSpaceDN w:val="0"/>
        <w:adjustRightInd w:val="0"/>
        <w:spacing w:after="0" w:line="240" w:lineRule="auto"/>
        <w:ind w:left="705"/>
        <w:rPr>
          <w:rFonts w:ascii="Times New Roman" w:hAnsi="Times New Roman"/>
          <w:color w:val="000000" w:themeColor="text1"/>
          <w:sz w:val="48"/>
          <w:szCs w:val="48"/>
        </w:rPr>
      </w:pPr>
    </w:p>
    <w:p w:rsidR="00ED5887" w:rsidRPr="00060C7E" w:rsidRDefault="00460E88" w:rsidP="00460E88">
      <w:pPr>
        <w:autoSpaceDE w:val="0"/>
        <w:autoSpaceDN w:val="0"/>
        <w:adjustRightInd w:val="0"/>
        <w:spacing w:after="0" w:line="240" w:lineRule="auto"/>
        <w:ind w:left="450"/>
        <w:rPr>
          <w:rFonts w:ascii="Times New Roman" w:hAnsi="Times New Roman"/>
          <w:color w:val="000000" w:themeColor="text1"/>
          <w:sz w:val="28"/>
          <w:szCs w:val="28"/>
        </w:rPr>
      </w:pPr>
      <w:r w:rsidRPr="00060C7E">
        <w:rPr>
          <w:rFonts w:ascii="Times New Roman" w:hAnsi="Times New Roman"/>
          <w:color w:val="000000" w:themeColor="text1"/>
          <w:sz w:val="28"/>
          <w:szCs w:val="28"/>
        </w:rPr>
        <w:t xml:space="preserve">         </w:t>
      </w:r>
    </w:p>
    <w:p w:rsidR="00460E88" w:rsidRPr="00060C7E" w:rsidRDefault="0064306D" w:rsidP="00460E88">
      <w:pPr>
        <w:autoSpaceDE w:val="0"/>
        <w:autoSpaceDN w:val="0"/>
        <w:adjustRightInd w:val="0"/>
        <w:spacing w:after="0" w:line="240" w:lineRule="auto"/>
        <w:ind w:left="450"/>
        <w:rPr>
          <w:rFonts w:ascii="Times New Roman" w:hAnsi="Times New Roman"/>
          <w:color w:val="000000" w:themeColor="text1"/>
          <w:sz w:val="28"/>
          <w:szCs w:val="28"/>
        </w:rPr>
      </w:pPr>
      <w:r w:rsidRPr="00060C7E">
        <w:rPr>
          <w:rFonts w:ascii="Times New Roman" w:hAnsi="Times New Roman"/>
          <w:color w:val="000000" w:themeColor="text1"/>
          <w:sz w:val="28"/>
          <w:szCs w:val="28"/>
        </w:rPr>
        <w:lastRenderedPageBreak/>
        <w:t xml:space="preserve">                          </w:t>
      </w:r>
      <w:r w:rsidR="00460E88" w:rsidRPr="00060C7E">
        <w:rPr>
          <w:rFonts w:ascii="Times New Roman" w:hAnsi="Times New Roman"/>
          <w:color w:val="000000" w:themeColor="text1"/>
          <w:sz w:val="28"/>
          <w:szCs w:val="28"/>
        </w:rPr>
        <w:t xml:space="preserve">                                                                                        </w:t>
      </w:r>
      <w:r w:rsidRPr="00060C7E">
        <w:rPr>
          <w:rFonts w:ascii="Times New Roman" w:hAnsi="Times New Roman"/>
          <w:noProof/>
          <w:color w:val="000000" w:themeColor="text1"/>
        </w:rPr>
        <w:drawing>
          <wp:inline distT="0" distB="0" distL="0" distR="0" wp14:anchorId="569E0583" wp14:editId="0746569F">
            <wp:extent cx="1774190" cy="57340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l="34448" t="24741" r="28899" b="60449"/>
                    <a:stretch>
                      <a:fillRect/>
                    </a:stretch>
                  </pic:blipFill>
                  <pic:spPr bwMode="auto">
                    <a:xfrm>
                      <a:off x="0" y="0"/>
                      <a:ext cx="1774190" cy="573405"/>
                    </a:xfrm>
                    <a:prstGeom prst="rect">
                      <a:avLst/>
                    </a:prstGeom>
                    <a:noFill/>
                    <a:ln>
                      <a:noFill/>
                    </a:ln>
                  </pic:spPr>
                </pic:pic>
              </a:graphicData>
            </a:graphic>
          </wp:inline>
        </w:drawing>
      </w:r>
    </w:p>
    <w:p w:rsidR="0064306D" w:rsidRPr="00060C7E" w:rsidRDefault="0064306D" w:rsidP="00460E88">
      <w:pPr>
        <w:autoSpaceDE w:val="0"/>
        <w:autoSpaceDN w:val="0"/>
        <w:adjustRightInd w:val="0"/>
        <w:spacing w:after="0" w:line="240" w:lineRule="auto"/>
        <w:ind w:left="450"/>
        <w:rPr>
          <w:rFonts w:ascii="Times New Roman" w:hAnsi="Times New Roman"/>
          <w:color w:val="000000" w:themeColor="text1"/>
          <w:sz w:val="28"/>
          <w:szCs w:val="28"/>
        </w:rPr>
      </w:pPr>
    </w:p>
    <w:p w:rsidR="007533ED" w:rsidRPr="00D8348D" w:rsidRDefault="007533ED" w:rsidP="00E97892">
      <w:pPr>
        <w:pStyle w:val="ListParagraph"/>
        <w:numPr>
          <w:ilvl w:val="1"/>
          <w:numId w:val="10"/>
        </w:numPr>
        <w:autoSpaceDE w:val="0"/>
        <w:autoSpaceDN w:val="0"/>
        <w:adjustRightInd w:val="0"/>
        <w:spacing w:after="0" w:line="240" w:lineRule="auto"/>
        <w:ind w:hanging="270"/>
        <w:rPr>
          <w:rFonts w:ascii="Times New Roman" w:hAnsi="Times New Roman"/>
          <w:color w:val="000000" w:themeColor="text1"/>
          <w:sz w:val="40"/>
          <w:szCs w:val="40"/>
        </w:rPr>
      </w:pPr>
      <w:proofErr w:type="spellStart"/>
      <w:r w:rsidRPr="00D8348D">
        <w:rPr>
          <w:rFonts w:ascii="Times New Roman" w:hAnsi="Times New Roman"/>
          <w:color w:val="000000" w:themeColor="text1"/>
          <w:sz w:val="40"/>
          <w:szCs w:val="40"/>
        </w:rPr>
        <w:t>Param</w:t>
      </w:r>
      <w:proofErr w:type="spellEnd"/>
      <w:r w:rsidRPr="00D8348D">
        <w:rPr>
          <w:rFonts w:ascii="Times New Roman" w:hAnsi="Times New Roman"/>
          <w:color w:val="000000" w:themeColor="text1"/>
          <w:sz w:val="40"/>
          <w:szCs w:val="40"/>
        </w:rPr>
        <w:t xml:space="preserve"> View</w:t>
      </w:r>
    </w:p>
    <w:p w:rsidR="007533ED" w:rsidRPr="00060C7E" w:rsidRDefault="007533ED" w:rsidP="007533ED">
      <w:pPr>
        <w:pStyle w:val="ListParagraph"/>
        <w:numPr>
          <w:ilvl w:val="0"/>
          <w:numId w:val="2"/>
        </w:numPr>
        <w:autoSpaceDE w:val="0"/>
        <w:autoSpaceDN w:val="0"/>
        <w:adjustRightInd w:val="0"/>
        <w:spacing w:after="0" w:line="240" w:lineRule="auto"/>
        <w:rPr>
          <w:rFonts w:ascii="Times New Roman" w:hAnsi="Times New Roman"/>
          <w:color w:val="000000" w:themeColor="text1"/>
          <w:sz w:val="28"/>
          <w:szCs w:val="28"/>
        </w:rPr>
      </w:pPr>
      <w:r w:rsidRPr="00060C7E">
        <w:rPr>
          <w:rFonts w:ascii="Times New Roman" w:hAnsi="Times New Roman"/>
          <w:color w:val="000000" w:themeColor="text1"/>
          <w:sz w:val="28"/>
          <w:szCs w:val="28"/>
        </w:rPr>
        <w:t>Select Strategy, set mapping name &amp; Select Scrip</w:t>
      </w:r>
    </w:p>
    <w:p w:rsidR="007533ED" w:rsidRPr="00060C7E" w:rsidRDefault="007533ED" w:rsidP="007533ED">
      <w:pPr>
        <w:pStyle w:val="ListParagraph"/>
        <w:numPr>
          <w:ilvl w:val="0"/>
          <w:numId w:val="2"/>
        </w:numPr>
        <w:autoSpaceDE w:val="0"/>
        <w:autoSpaceDN w:val="0"/>
        <w:adjustRightInd w:val="0"/>
        <w:spacing w:after="0" w:line="240" w:lineRule="auto"/>
        <w:rPr>
          <w:rFonts w:ascii="Times New Roman" w:hAnsi="Times New Roman"/>
          <w:color w:val="000000" w:themeColor="text1"/>
          <w:sz w:val="28"/>
          <w:szCs w:val="28"/>
        </w:rPr>
      </w:pPr>
      <w:r w:rsidRPr="00060C7E">
        <w:rPr>
          <w:rFonts w:ascii="Times New Roman" w:hAnsi="Times New Roman"/>
          <w:color w:val="000000" w:themeColor="text1"/>
          <w:sz w:val="28"/>
          <w:szCs w:val="28"/>
        </w:rPr>
        <w:t xml:space="preserve">Select Long &amp; Short Conditions created </w:t>
      </w:r>
      <w:proofErr w:type="spellStart"/>
      <w:r w:rsidRPr="00060C7E">
        <w:rPr>
          <w:rFonts w:ascii="Times New Roman" w:hAnsi="Times New Roman"/>
          <w:color w:val="000000" w:themeColor="text1"/>
          <w:sz w:val="28"/>
          <w:szCs w:val="28"/>
        </w:rPr>
        <w:t>buy</w:t>
      </w:r>
      <w:proofErr w:type="spellEnd"/>
      <w:r w:rsidRPr="00060C7E">
        <w:rPr>
          <w:rFonts w:ascii="Times New Roman" w:hAnsi="Times New Roman"/>
          <w:color w:val="000000" w:themeColor="text1"/>
          <w:sz w:val="28"/>
          <w:szCs w:val="28"/>
        </w:rPr>
        <w:t xml:space="preserve"> formula builder</w:t>
      </w:r>
    </w:p>
    <w:p w:rsidR="007533ED" w:rsidRPr="00060C7E" w:rsidRDefault="007533ED" w:rsidP="007533ED">
      <w:pPr>
        <w:pStyle w:val="ListParagraph"/>
        <w:numPr>
          <w:ilvl w:val="0"/>
          <w:numId w:val="2"/>
        </w:numPr>
        <w:autoSpaceDE w:val="0"/>
        <w:autoSpaceDN w:val="0"/>
        <w:adjustRightInd w:val="0"/>
        <w:spacing w:after="0" w:line="240" w:lineRule="auto"/>
        <w:rPr>
          <w:rFonts w:ascii="Times New Roman" w:hAnsi="Times New Roman"/>
          <w:color w:val="000000" w:themeColor="text1"/>
          <w:sz w:val="28"/>
          <w:szCs w:val="28"/>
        </w:rPr>
      </w:pPr>
      <w:r w:rsidRPr="00060C7E">
        <w:rPr>
          <w:rFonts w:ascii="Times New Roman" w:hAnsi="Times New Roman"/>
          <w:color w:val="000000" w:themeColor="text1"/>
          <w:sz w:val="28"/>
          <w:szCs w:val="28"/>
        </w:rPr>
        <w:t xml:space="preserve">Set source </w:t>
      </w:r>
      <w:proofErr w:type="gramStart"/>
      <w:r w:rsidRPr="00060C7E">
        <w:rPr>
          <w:rFonts w:ascii="Times New Roman" w:hAnsi="Times New Roman"/>
          <w:color w:val="000000" w:themeColor="text1"/>
          <w:sz w:val="28"/>
          <w:szCs w:val="28"/>
        </w:rPr>
        <w:t>time frame</w:t>
      </w:r>
      <w:proofErr w:type="gramEnd"/>
      <w:r w:rsidRPr="00060C7E">
        <w:rPr>
          <w:rFonts w:ascii="Times New Roman" w:hAnsi="Times New Roman"/>
          <w:color w:val="000000" w:themeColor="text1"/>
          <w:sz w:val="28"/>
          <w:szCs w:val="28"/>
        </w:rPr>
        <w:t>, we can select status of strategy &amp; timing for auto square off &amp; Intraday of short order.</w:t>
      </w:r>
    </w:p>
    <w:p w:rsidR="007533ED" w:rsidRPr="00060C7E" w:rsidRDefault="007533ED" w:rsidP="007533ED">
      <w:pPr>
        <w:pStyle w:val="ListParagraph"/>
        <w:numPr>
          <w:ilvl w:val="0"/>
          <w:numId w:val="2"/>
        </w:numPr>
        <w:autoSpaceDE w:val="0"/>
        <w:autoSpaceDN w:val="0"/>
        <w:adjustRightInd w:val="0"/>
        <w:spacing w:after="0" w:line="240" w:lineRule="auto"/>
        <w:rPr>
          <w:rFonts w:ascii="Times New Roman" w:hAnsi="Times New Roman"/>
          <w:color w:val="000000" w:themeColor="text1"/>
          <w:sz w:val="28"/>
          <w:szCs w:val="28"/>
        </w:rPr>
      </w:pPr>
      <w:r w:rsidRPr="00060C7E">
        <w:rPr>
          <w:rFonts w:ascii="Times New Roman" w:hAnsi="Times New Roman"/>
          <w:color w:val="000000" w:themeColor="text1"/>
          <w:sz w:val="28"/>
          <w:szCs w:val="28"/>
        </w:rPr>
        <w:t xml:space="preserve"> SL Setting is given to define normal Stop Loss order as well as Trailing stop loss SL Limit order</w:t>
      </w:r>
    </w:p>
    <w:p w:rsidR="004D0F43" w:rsidRPr="00060C7E" w:rsidRDefault="004D0F43" w:rsidP="004D0F43">
      <w:pPr>
        <w:pStyle w:val="ListParagraph"/>
        <w:numPr>
          <w:ilvl w:val="0"/>
          <w:numId w:val="2"/>
        </w:numPr>
        <w:autoSpaceDE w:val="0"/>
        <w:autoSpaceDN w:val="0"/>
        <w:adjustRightInd w:val="0"/>
        <w:spacing w:after="0" w:line="240" w:lineRule="auto"/>
        <w:rPr>
          <w:rFonts w:ascii="Times New Roman" w:hAnsi="Times New Roman"/>
          <w:color w:val="000000" w:themeColor="text1"/>
          <w:sz w:val="28"/>
          <w:szCs w:val="28"/>
        </w:rPr>
      </w:pPr>
      <w:r w:rsidRPr="00060C7E">
        <w:rPr>
          <w:rFonts w:ascii="Times New Roman" w:hAnsi="Times New Roman"/>
          <w:color w:val="000000" w:themeColor="text1"/>
          <w:sz w:val="28"/>
          <w:szCs w:val="28"/>
        </w:rPr>
        <w:t>Pro/ Clip: This will allow whether strategy has been created in pro or client account.</w:t>
      </w:r>
    </w:p>
    <w:p w:rsidR="00460E88" w:rsidRPr="00060C7E" w:rsidRDefault="00460E88" w:rsidP="00460E88">
      <w:pPr>
        <w:autoSpaceDE w:val="0"/>
        <w:autoSpaceDN w:val="0"/>
        <w:adjustRightInd w:val="0"/>
        <w:spacing w:after="0" w:line="240" w:lineRule="auto"/>
        <w:ind w:left="450"/>
        <w:rPr>
          <w:rFonts w:ascii="Times New Roman" w:hAnsi="Times New Roman"/>
          <w:color w:val="000000" w:themeColor="text1"/>
          <w:sz w:val="44"/>
          <w:szCs w:val="44"/>
        </w:rPr>
      </w:pPr>
    </w:p>
    <w:p w:rsidR="00460E88" w:rsidRPr="00060C7E" w:rsidRDefault="007533ED" w:rsidP="00E97892">
      <w:pPr>
        <w:pStyle w:val="ListParagraph"/>
        <w:numPr>
          <w:ilvl w:val="1"/>
          <w:numId w:val="10"/>
        </w:numPr>
        <w:autoSpaceDE w:val="0"/>
        <w:autoSpaceDN w:val="0"/>
        <w:adjustRightInd w:val="0"/>
        <w:spacing w:after="0" w:line="240" w:lineRule="auto"/>
        <w:ind w:hanging="360"/>
        <w:rPr>
          <w:rFonts w:ascii="Times New Roman" w:hAnsi="Times New Roman"/>
          <w:color w:val="000000" w:themeColor="text1"/>
          <w:sz w:val="40"/>
          <w:szCs w:val="40"/>
        </w:rPr>
      </w:pPr>
      <w:r w:rsidRPr="00060C7E">
        <w:rPr>
          <w:rFonts w:ascii="Times New Roman" w:hAnsi="Times New Roman"/>
          <w:color w:val="000000" w:themeColor="text1"/>
          <w:sz w:val="40"/>
          <w:szCs w:val="40"/>
        </w:rPr>
        <w:t>Advance Setting</w:t>
      </w:r>
    </w:p>
    <w:p w:rsidR="003656F5" w:rsidRPr="00060C7E" w:rsidRDefault="003656F5" w:rsidP="003656F5">
      <w:pPr>
        <w:autoSpaceDE w:val="0"/>
        <w:autoSpaceDN w:val="0"/>
        <w:adjustRightInd w:val="0"/>
        <w:spacing w:after="0" w:line="240" w:lineRule="auto"/>
        <w:ind w:left="1080" w:firstLine="180"/>
        <w:rPr>
          <w:rFonts w:ascii="Times New Roman" w:hAnsi="Times New Roman"/>
          <w:color w:val="000000" w:themeColor="text1"/>
          <w:sz w:val="28"/>
          <w:szCs w:val="28"/>
        </w:rPr>
      </w:pPr>
    </w:p>
    <w:p w:rsidR="00C5483E" w:rsidRPr="00060C7E" w:rsidRDefault="0089390E" w:rsidP="0089390E">
      <w:pPr>
        <w:pStyle w:val="ListParagraph"/>
        <w:numPr>
          <w:ilvl w:val="0"/>
          <w:numId w:val="6"/>
        </w:numPr>
        <w:autoSpaceDE w:val="0"/>
        <w:autoSpaceDN w:val="0"/>
        <w:adjustRightInd w:val="0"/>
        <w:spacing w:after="0" w:line="240" w:lineRule="auto"/>
        <w:ind w:left="1260" w:hanging="450"/>
        <w:rPr>
          <w:rFonts w:ascii="Times New Roman" w:hAnsi="Times New Roman"/>
          <w:color w:val="000000" w:themeColor="text1"/>
          <w:sz w:val="28"/>
          <w:szCs w:val="28"/>
        </w:rPr>
      </w:pPr>
      <w:r w:rsidRPr="00060C7E">
        <w:rPr>
          <w:rFonts w:ascii="Times New Roman" w:hAnsi="Times New Roman"/>
          <w:color w:val="000000" w:themeColor="text1"/>
          <w:sz w:val="28"/>
          <w:szCs w:val="28"/>
        </w:rPr>
        <w:t xml:space="preserve">Will decide whether entire calculation will occur on the selected scrip or on some other </w:t>
      </w:r>
      <w:r w:rsidRPr="00060C7E">
        <w:rPr>
          <w:rFonts w:ascii="Times New Roman" w:hAnsi="Times New Roman"/>
          <w:color w:val="000000" w:themeColor="text1"/>
          <w:sz w:val="28"/>
          <w:szCs w:val="28"/>
        </w:rPr>
        <w:t>reference scrip.</w:t>
      </w:r>
    </w:p>
    <w:p w:rsidR="0089390E" w:rsidRPr="00060C7E" w:rsidRDefault="0089390E" w:rsidP="0089390E">
      <w:pPr>
        <w:pStyle w:val="ListParagraph"/>
        <w:numPr>
          <w:ilvl w:val="0"/>
          <w:numId w:val="6"/>
        </w:numPr>
        <w:autoSpaceDE w:val="0"/>
        <w:autoSpaceDN w:val="0"/>
        <w:adjustRightInd w:val="0"/>
        <w:spacing w:after="0" w:line="240" w:lineRule="auto"/>
        <w:ind w:left="1170"/>
        <w:rPr>
          <w:rFonts w:ascii="Times New Roman" w:hAnsi="Times New Roman"/>
          <w:color w:val="000000" w:themeColor="text1"/>
          <w:sz w:val="28"/>
          <w:szCs w:val="28"/>
        </w:rPr>
      </w:pPr>
      <w:r w:rsidRPr="00060C7E">
        <w:rPr>
          <w:rFonts w:ascii="Times New Roman" w:hAnsi="Times New Roman"/>
          <w:color w:val="000000" w:themeColor="text1"/>
          <w:sz w:val="28"/>
          <w:szCs w:val="28"/>
        </w:rPr>
        <w:t>Option to modify exit order in set time</w:t>
      </w:r>
    </w:p>
    <w:p w:rsidR="0089390E" w:rsidRPr="00060C7E" w:rsidRDefault="0089390E" w:rsidP="0089390E">
      <w:pPr>
        <w:pStyle w:val="ListParagraph"/>
        <w:numPr>
          <w:ilvl w:val="0"/>
          <w:numId w:val="6"/>
        </w:numPr>
        <w:autoSpaceDE w:val="0"/>
        <w:autoSpaceDN w:val="0"/>
        <w:adjustRightInd w:val="0"/>
        <w:spacing w:after="0" w:line="240" w:lineRule="auto"/>
        <w:ind w:left="1170" w:hanging="270"/>
        <w:rPr>
          <w:rFonts w:ascii="Times New Roman" w:hAnsi="Times New Roman"/>
          <w:color w:val="000000" w:themeColor="text1"/>
          <w:sz w:val="28"/>
          <w:szCs w:val="28"/>
        </w:rPr>
      </w:pPr>
      <w:r w:rsidRPr="00060C7E">
        <w:rPr>
          <w:rFonts w:ascii="Times New Roman" w:hAnsi="Times New Roman"/>
          <w:color w:val="000000" w:themeColor="text1"/>
          <w:sz w:val="28"/>
          <w:szCs w:val="28"/>
        </w:rPr>
        <w:t>Select parameters to generate order value for Long &amp; Exit order both</w:t>
      </w:r>
    </w:p>
    <w:p w:rsidR="0089390E" w:rsidRPr="00060C7E" w:rsidRDefault="0089390E" w:rsidP="0089390E">
      <w:pPr>
        <w:pStyle w:val="ListParagraph"/>
        <w:numPr>
          <w:ilvl w:val="0"/>
          <w:numId w:val="6"/>
        </w:numPr>
        <w:autoSpaceDE w:val="0"/>
        <w:autoSpaceDN w:val="0"/>
        <w:adjustRightInd w:val="0"/>
        <w:spacing w:after="0" w:line="240" w:lineRule="auto"/>
        <w:ind w:left="1170"/>
        <w:rPr>
          <w:rFonts w:ascii="Times New Roman" w:hAnsi="Times New Roman"/>
          <w:color w:val="000000" w:themeColor="text1"/>
          <w:sz w:val="28"/>
          <w:szCs w:val="28"/>
        </w:rPr>
      </w:pPr>
      <w:r w:rsidRPr="00060C7E">
        <w:rPr>
          <w:rFonts w:ascii="Times New Roman" w:hAnsi="Times New Roman"/>
          <w:color w:val="000000" w:themeColor="text1"/>
          <w:sz w:val="28"/>
          <w:szCs w:val="28"/>
        </w:rPr>
        <w:t>Option to generate Final order as market or we can keep in pending status</w:t>
      </w:r>
    </w:p>
    <w:p w:rsidR="00E97892" w:rsidRPr="00060C7E" w:rsidRDefault="00E97892" w:rsidP="00E97892">
      <w:pPr>
        <w:autoSpaceDE w:val="0"/>
        <w:autoSpaceDN w:val="0"/>
        <w:adjustRightInd w:val="0"/>
        <w:spacing w:after="0" w:line="240" w:lineRule="auto"/>
        <w:rPr>
          <w:rFonts w:ascii="Times New Roman" w:hAnsi="Times New Roman"/>
          <w:color w:val="000000" w:themeColor="text1"/>
          <w:sz w:val="28"/>
          <w:szCs w:val="28"/>
        </w:rPr>
      </w:pPr>
    </w:p>
    <w:p w:rsidR="00E97892" w:rsidRPr="00060C7E" w:rsidRDefault="00E97892" w:rsidP="00E97892">
      <w:pPr>
        <w:autoSpaceDE w:val="0"/>
        <w:autoSpaceDN w:val="0"/>
        <w:adjustRightInd w:val="0"/>
        <w:spacing w:after="0" w:line="240" w:lineRule="auto"/>
        <w:rPr>
          <w:rFonts w:ascii="Times New Roman" w:hAnsi="Times New Roman"/>
          <w:color w:val="000000" w:themeColor="text1"/>
          <w:sz w:val="28"/>
          <w:szCs w:val="28"/>
        </w:rPr>
      </w:pPr>
    </w:p>
    <w:p w:rsidR="00E97892" w:rsidRPr="00060C7E" w:rsidRDefault="00E97892" w:rsidP="00E97892">
      <w:pPr>
        <w:autoSpaceDE w:val="0"/>
        <w:autoSpaceDN w:val="0"/>
        <w:adjustRightInd w:val="0"/>
        <w:spacing w:after="0" w:line="240" w:lineRule="auto"/>
        <w:rPr>
          <w:rFonts w:ascii="Times New Roman" w:hAnsi="Times New Roman"/>
          <w:color w:val="000000" w:themeColor="text1"/>
          <w:sz w:val="28"/>
          <w:szCs w:val="28"/>
        </w:rPr>
      </w:pPr>
    </w:p>
    <w:p w:rsidR="00E97892" w:rsidRPr="00060C7E" w:rsidRDefault="00E97892" w:rsidP="00E97892">
      <w:pPr>
        <w:pStyle w:val="ListParagraph"/>
        <w:numPr>
          <w:ilvl w:val="0"/>
          <w:numId w:val="7"/>
        </w:numPr>
        <w:autoSpaceDE w:val="0"/>
        <w:autoSpaceDN w:val="0"/>
        <w:adjustRightInd w:val="0"/>
        <w:spacing w:after="0" w:line="240" w:lineRule="auto"/>
        <w:rPr>
          <w:rFonts w:ascii="Times New Roman" w:hAnsi="Times New Roman"/>
          <w:color w:val="000000" w:themeColor="text1"/>
          <w:sz w:val="48"/>
          <w:szCs w:val="48"/>
        </w:rPr>
      </w:pPr>
      <w:r w:rsidRPr="00060C7E">
        <w:rPr>
          <w:rFonts w:ascii="Times New Roman" w:hAnsi="Times New Roman"/>
          <w:color w:val="000000" w:themeColor="text1"/>
          <w:sz w:val="48"/>
          <w:szCs w:val="48"/>
        </w:rPr>
        <w:t>Back test Report</w:t>
      </w:r>
    </w:p>
    <w:p w:rsidR="00E97892" w:rsidRPr="00060C7E" w:rsidRDefault="00E97892" w:rsidP="00E97892">
      <w:pPr>
        <w:pStyle w:val="ListParagraph"/>
        <w:autoSpaceDE w:val="0"/>
        <w:autoSpaceDN w:val="0"/>
        <w:adjustRightInd w:val="0"/>
        <w:spacing w:after="0" w:line="240" w:lineRule="auto"/>
        <w:ind w:left="1080"/>
        <w:rPr>
          <w:rFonts w:ascii="Times New Roman" w:hAnsi="Times New Roman"/>
          <w:color w:val="000000" w:themeColor="text1"/>
          <w:sz w:val="28"/>
          <w:szCs w:val="28"/>
        </w:rPr>
      </w:pPr>
      <w:r w:rsidRPr="00060C7E">
        <w:rPr>
          <w:rFonts w:ascii="Times New Roman" w:hAnsi="Times New Roman"/>
          <w:color w:val="000000" w:themeColor="text1"/>
          <w:sz w:val="28"/>
          <w:szCs w:val="28"/>
        </w:rPr>
        <w:t>This option allows user to back test strategy on tick data available in system, for the selected period. User will be able to see a summary report, along with detailed order/trade report. User can save this data in csv for further use.</w:t>
      </w:r>
    </w:p>
    <w:p w:rsidR="00E97892" w:rsidRPr="00060C7E" w:rsidRDefault="00E97892" w:rsidP="00E97892">
      <w:pPr>
        <w:pStyle w:val="ListParagraph"/>
        <w:autoSpaceDE w:val="0"/>
        <w:autoSpaceDN w:val="0"/>
        <w:adjustRightInd w:val="0"/>
        <w:spacing w:after="0" w:line="240" w:lineRule="auto"/>
        <w:ind w:left="1080"/>
        <w:rPr>
          <w:rFonts w:ascii="Times New Roman" w:hAnsi="Times New Roman"/>
          <w:color w:val="000000" w:themeColor="text1"/>
          <w:sz w:val="28"/>
          <w:szCs w:val="28"/>
        </w:rPr>
      </w:pPr>
    </w:p>
    <w:p w:rsidR="00E97892" w:rsidRPr="00060C7E" w:rsidRDefault="00E97892" w:rsidP="00E97892">
      <w:pPr>
        <w:pStyle w:val="ListParagraph"/>
        <w:autoSpaceDE w:val="0"/>
        <w:autoSpaceDN w:val="0"/>
        <w:adjustRightInd w:val="0"/>
        <w:spacing w:after="0" w:line="240" w:lineRule="auto"/>
        <w:ind w:left="1080"/>
        <w:rPr>
          <w:rFonts w:ascii="Times New Roman" w:hAnsi="Times New Roman"/>
          <w:color w:val="000000" w:themeColor="text1"/>
          <w:sz w:val="48"/>
          <w:szCs w:val="48"/>
        </w:rPr>
      </w:pPr>
      <w:r w:rsidRPr="00060C7E">
        <w:rPr>
          <w:noProof/>
          <w:color w:val="000000" w:themeColor="text1"/>
        </w:rPr>
        <w:drawing>
          <wp:inline distT="0" distB="0" distL="0" distR="0">
            <wp:extent cx="6399341" cy="2210463"/>
            <wp:effectExtent l="0" t="0" r="1905" b="0"/>
            <wp:docPr id="12" name="Picture 12" descr="cid:image002.png@01D54D48.06067C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2.png@01D54D48.06067C1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405094" cy="2212450"/>
                    </a:xfrm>
                    <a:prstGeom prst="rect">
                      <a:avLst/>
                    </a:prstGeom>
                    <a:noFill/>
                    <a:ln>
                      <a:noFill/>
                    </a:ln>
                  </pic:spPr>
                </pic:pic>
              </a:graphicData>
            </a:graphic>
          </wp:inline>
        </w:drawing>
      </w:r>
    </w:p>
    <w:p w:rsidR="0089390E" w:rsidRPr="00060C7E" w:rsidRDefault="0089390E" w:rsidP="00264186">
      <w:pPr>
        <w:rPr>
          <w:rFonts w:ascii="Times New Roman" w:hAnsi="Times New Roman"/>
          <w:color w:val="000000" w:themeColor="text1"/>
          <w:sz w:val="28"/>
          <w:szCs w:val="28"/>
        </w:rPr>
      </w:pPr>
      <w:r w:rsidRPr="00060C7E">
        <w:rPr>
          <w:rFonts w:ascii="Times New Roman" w:hAnsi="Times New Roman"/>
          <w:color w:val="000000" w:themeColor="text1"/>
          <w:sz w:val="28"/>
          <w:szCs w:val="28"/>
        </w:rPr>
        <w:t xml:space="preserve">       </w:t>
      </w:r>
    </w:p>
    <w:p w:rsidR="00E97892" w:rsidRPr="00060C7E" w:rsidRDefault="00E97892" w:rsidP="00264186">
      <w:pPr>
        <w:rPr>
          <w:rFonts w:ascii="Times New Roman" w:hAnsi="Times New Roman"/>
          <w:color w:val="000000" w:themeColor="text1"/>
          <w:sz w:val="28"/>
          <w:szCs w:val="28"/>
        </w:rPr>
      </w:pPr>
    </w:p>
    <w:p w:rsidR="00E97892" w:rsidRPr="00060C7E" w:rsidRDefault="00E97892" w:rsidP="00264186">
      <w:pPr>
        <w:rPr>
          <w:rFonts w:ascii="Times New Roman" w:hAnsi="Times New Roman"/>
          <w:color w:val="000000" w:themeColor="text1"/>
          <w:sz w:val="28"/>
          <w:szCs w:val="28"/>
        </w:rPr>
      </w:pPr>
    </w:p>
    <w:p w:rsidR="00E97892" w:rsidRPr="00060C7E" w:rsidRDefault="00E97892" w:rsidP="00264186">
      <w:pPr>
        <w:rPr>
          <w:rFonts w:ascii="Times New Roman" w:hAnsi="Times New Roman"/>
          <w:color w:val="000000" w:themeColor="text1"/>
          <w:sz w:val="28"/>
          <w:szCs w:val="28"/>
        </w:rPr>
      </w:pPr>
      <w:r w:rsidRPr="00060C7E">
        <w:rPr>
          <w:rFonts w:ascii="Times New Roman" w:hAnsi="Times New Roman"/>
          <w:color w:val="000000" w:themeColor="text1"/>
          <w:sz w:val="28"/>
          <w:szCs w:val="28"/>
        </w:rPr>
        <w:lastRenderedPageBreak/>
        <w:t xml:space="preserve">                                                                                                                        </w:t>
      </w:r>
      <w:r w:rsidRPr="00060C7E">
        <w:rPr>
          <w:rFonts w:ascii="Times New Roman" w:hAnsi="Times New Roman"/>
          <w:noProof/>
          <w:color w:val="000000" w:themeColor="text1"/>
        </w:rPr>
        <w:drawing>
          <wp:inline distT="0" distB="0" distL="0" distR="0" wp14:anchorId="63AD8C03" wp14:editId="13E131B3">
            <wp:extent cx="1774190" cy="57340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l="34448" t="24741" r="28899" b="60449"/>
                    <a:stretch>
                      <a:fillRect/>
                    </a:stretch>
                  </pic:blipFill>
                  <pic:spPr bwMode="auto">
                    <a:xfrm>
                      <a:off x="0" y="0"/>
                      <a:ext cx="1774190" cy="573405"/>
                    </a:xfrm>
                    <a:prstGeom prst="rect">
                      <a:avLst/>
                    </a:prstGeom>
                    <a:noFill/>
                    <a:ln>
                      <a:noFill/>
                    </a:ln>
                  </pic:spPr>
                </pic:pic>
              </a:graphicData>
            </a:graphic>
          </wp:inline>
        </w:drawing>
      </w:r>
    </w:p>
    <w:p w:rsidR="00E97892" w:rsidRPr="00D8348D" w:rsidRDefault="003B4295" w:rsidP="003B4295">
      <w:pPr>
        <w:pStyle w:val="ListParagraph"/>
        <w:numPr>
          <w:ilvl w:val="0"/>
          <w:numId w:val="7"/>
        </w:numPr>
        <w:rPr>
          <w:rFonts w:ascii="Times New Roman" w:hAnsi="Times New Roman"/>
          <w:color w:val="000000" w:themeColor="text1"/>
          <w:sz w:val="48"/>
          <w:szCs w:val="48"/>
        </w:rPr>
      </w:pPr>
      <w:r w:rsidRPr="00D8348D">
        <w:rPr>
          <w:rFonts w:ascii="Times New Roman" w:hAnsi="Times New Roman"/>
          <w:color w:val="000000" w:themeColor="text1"/>
          <w:sz w:val="48"/>
          <w:szCs w:val="48"/>
        </w:rPr>
        <w:t>Tech Trader Watch Window.</w:t>
      </w:r>
    </w:p>
    <w:p w:rsidR="003B4295" w:rsidRPr="00D8348D" w:rsidRDefault="003B4295" w:rsidP="003B4295">
      <w:pPr>
        <w:pStyle w:val="ListParagraph"/>
        <w:autoSpaceDE w:val="0"/>
        <w:autoSpaceDN w:val="0"/>
        <w:adjustRightInd w:val="0"/>
        <w:spacing w:after="0" w:line="240" w:lineRule="auto"/>
        <w:ind w:left="1080"/>
        <w:rPr>
          <w:rFonts w:ascii="Times New Roman" w:hAnsi="Times New Roman"/>
          <w:color w:val="000000" w:themeColor="text1"/>
          <w:sz w:val="28"/>
          <w:szCs w:val="28"/>
        </w:rPr>
      </w:pPr>
      <w:r w:rsidRPr="00D8348D">
        <w:rPr>
          <w:rFonts w:ascii="Times New Roman" w:hAnsi="Times New Roman"/>
          <w:color w:val="000000" w:themeColor="text1"/>
          <w:sz w:val="28"/>
          <w:szCs w:val="28"/>
        </w:rPr>
        <w:t>Tech Trader Watch is your strategy/mapping activity dashboard, which allows you to monitor all the important items, and perform actions on selected/all mappings.</w:t>
      </w:r>
    </w:p>
    <w:p w:rsidR="003B4295" w:rsidRPr="00060C7E" w:rsidRDefault="003B4295" w:rsidP="003B4295">
      <w:pPr>
        <w:pStyle w:val="ListParagraph"/>
        <w:autoSpaceDE w:val="0"/>
        <w:autoSpaceDN w:val="0"/>
        <w:adjustRightInd w:val="0"/>
        <w:spacing w:after="0" w:line="240" w:lineRule="auto"/>
        <w:ind w:left="1080"/>
        <w:rPr>
          <w:rFonts w:ascii="Verdana" w:hAnsi="Verdana" w:cs="Verdana"/>
          <w:color w:val="000000" w:themeColor="text1"/>
        </w:rPr>
      </w:pPr>
    </w:p>
    <w:p w:rsidR="003B4295" w:rsidRPr="00060C7E" w:rsidRDefault="003B4295" w:rsidP="003B4295">
      <w:pPr>
        <w:pStyle w:val="ListParagraph"/>
        <w:autoSpaceDE w:val="0"/>
        <w:autoSpaceDN w:val="0"/>
        <w:adjustRightInd w:val="0"/>
        <w:spacing w:after="0" w:line="240" w:lineRule="auto"/>
        <w:ind w:left="1080"/>
        <w:rPr>
          <w:rFonts w:ascii="Verdana" w:hAnsi="Verdana" w:cs="Verdana"/>
          <w:color w:val="000000" w:themeColor="text1"/>
        </w:rPr>
      </w:pPr>
      <w:r w:rsidRPr="00060C7E">
        <w:rPr>
          <w:rFonts w:ascii="Verdana" w:hAnsi="Verdana" w:cs="Verdana"/>
          <w:noProof/>
          <w:color w:val="000000" w:themeColor="text1"/>
        </w:rPr>
        <w:drawing>
          <wp:inline distT="0" distB="0" distL="0" distR="0">
            <wp:extent cx="5982738" cy="3108960"/>
            <wp:effectExtent l="0" t="0" r="0" b="0"/>
            <wp:docPr id="14" name="Picture 14" descr="C:\Users\Administrator\AppData\Local\Microsoft\Windows\Temporary Internet Files\Content.Outlook\L6BL10FC\5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istrator\AppData\Local\Microsoft\Windows\Temporary Internet Files\Content.Outlook\L6BL10FC\5 (00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89238" cy="3112338"/>
                    </a:xfrm>
                    <a:prstGeom prst="rect">
                      <a:avLst/>
                    </a:prstGeom>
                    <a:noFill/>
                    <a:ln>
                      <a:noFill/>
                    </a:ln>
                  </pic:spPr>
                </pic:pic>
              </a:graphicData>
            </a:graphic>
          </wp:inline>
        </w:drawing>
      </w:r>
    </w:p>
    <w:p w:rsidR="003B4295" w:rsidRPr="00060C7E" w:rsidRDefault="003B4295" w:rsidP="003B4295">
      <w:pPr>
        <w:pStyle w:val="ListParagraph"/>
        <w:ind w:left="1080"/>
        <w:rPr>
          <w:rFonts w:ascii="Times New Roman" w:hAnsi="Times New Roman"/>
          <w:color w:val="000000" w:themeColor="text1"/>
          <w:sz w:val="28"/>
          <w:szCs w:val="28"/>
        </w:rPr>
      </w:pPr>
    </w:p>
    <w:p w:rsidR="003B4295" w:rsidRPr="00D8348D" w:rsidRDefault="00FC2D1F" w:rsidP="003B4295">
      <w:pPr>
        <w:pStyle w:val="ListParagraph"/>
        <w:numPr>
          <w:ilvl w:val="0"/>
          <w:numId w:val="7"/>
        </w:numPr>
        <w:rPr>
          <w:rFonts w:ascii="Times New Roman" w:hAnsi="Times New Roman"/>
          <w:color w:val="000000" w:themeColor="text1"/>
          <w:sz w:val="48"/>
          <w:szCs w:val="48"/>
        </w:rPr>
      </w:pPr>
      <w:r w:rsidRPr="00D8348D">
        <w:rPr>
          <w:rFonts w:ascii="Times New Roman" w:hAnsi="Times New Roman"/>
          <w:color w:val="000000" w:themeColor="text1"/>
          <w:sz w:val="48"/>
          <w:szCs w:val="48"/>
        </w:rPr>
        <w:t>Dispatch Order Book.</w:t>
      </w:r>
    </w:p>
    <w:p w:rsidR="00FC2D1F" w:rsidRPr="00060C7E" w:rsidRDefault="00FC2D1F" w:rsidP="00FC2D1F">
      <w:pPr>
        <w:pStyle w:val="ListParagraph"/>
        <w:ind w:left="1080"/>
        <w:rPr>
          <w:rFonts w:ascii="Times New Roman" w:hAnsi="Times New Roman"/>
          <w:color w:val="000000" w:themeColor="text1"/>
          <w:sz w:val="28"/>
          <w:szCs w:val="28"/>
        </w:rPr>
      </w:pPr>
      <w:r w:rsidRPr="00060C7E">
        <w:rPr>
          <w:rFonts w:ascii="Times New Roman" w:hAnsi="Times New Roman"/>
          <w:color w:val="000000" w:themeColor="text1"/>
          <w:sz w:val="28"/>
          <w:szCs w:val="28"/>
        </w:rPr>
        <w:t>After start strategy &amp; start ATS option orders will be generated as per the strategy &amp; reflect in Dispatch order book by accepting this order we can send to exchange.</w:t>
      </w:r>
    </w:p>
    <w:p w:rsidR="00FC2D1F" w:rsidRPr="00060C7E" w:rsidRDefault="00FC2D1F" w:rsidP="00FC2D1F">
      <w:pPr>
        <w:pStyle w:val="ListParagraph"/>
        <w:ind w:left="1080"/>
        <w:rPr>
          <w:rFonts w:ascii="Times New Roman" w:hAnsi="Times New Roman"/>
          <w:color w:val="000000" w:themeColor="text1"/>
          <w:sz w:val="28"/>
          <w:szCs w:val="28"/>
        </w:rPr>
      </w:pPr>
    </w:p>
    <w:p w:rsidR="00FC2D1F" w:rsidRPr="00060C7E" w:rsidRDefault="00FC2D1F" w:rsidP="00FC2D1F">
      <w:pPr>
        <w:pStyle w:val="ListParagraph"/>
        <w:ind w:left="1080"/>
        <w:rPr>
          <w:rFonts w:ascii="Times New Roman" w:hAnsi="Times New Roman"/>
          <w:color w:val="000000" w:themeColor="text1"/>
          <w:sz w:val="28"/>
          <w:szCs w:val="28"/>
        </w:rPr>
      </w:pPr>
      <w:r w:rsidRPr="00060C7E">
        <w:rPr>
          <w:rFonts w:ascii="Times New Roman" w:hAnsi="Times New Roman"/>
          <w:noProof/>
          <w:color w:val="000000" w:themeColor="text1"/>
          <w:sz w:val="28"/>
          <w:szCs w:val="28"/>
        </w:rPr>
        <w:drawing>
          <wp:inline distT="0" distB="0" distL="0" distR="0">
            <wp:extent cx="6493295" cy="2941983"/>
            <wp:effectExtent l="0" t="0" r="3175" b="0"/>
            <wp:docPr id="15" name="Picture 15" descr="C:\Users\Administrator\AppData\Local\Microsoft\Windows\Temporary Internet Files\Content.Outlook\L6BL10FC\6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dministrator\AppData\Local\Microsoft\Windows\Temporary Internet Files\Content.Outlook\L6BL10FC\6 (00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02670" cy="2946230"/>
                    </a:xfrm>
                    <a:prstGeom prst="rect">
                      <a:avLst/>
                    </a:prstGeom>
                    <a:noFill/>
                    <a:ln>
                      <a:noFill/>
                    </a:ln>
                  </pic:spPr>
                </pic:pic>
              </a:graphicData>
            </a:graphic>
          </wp:inline>
        </w:drawing>
      </w:r>
    </w:p>
    <w:sectPr w:rsidR="00FC2D1F" w:rsidRPr="00060C7E" w:rsidSect="00ED5887">
      <w:pgSz w:w="12240" w:h="15840"/>
      <w:pgMar w:top="810" w:right="540" w:bottom="36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Wingdings-Regular">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C384F"/>
    <w:multiLevelType w:val="hybridMultilevel"/>
    <w:tmpl w:val="E22E9400"/>
    <w:lvl w:ilvl="0" w:tplc="E5EE995C">
      <w:start w:val="3"/>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6E57AD"/>
    <w:multiLevelType w:val="hybridMultilevel"/>
    <w:tmpl w:val="B4640152"/>
    <w:lvl w:ilvl="0" w:tplc="9614161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1ED332EF"/>
    <w:multiLevelType w:val="hybridMultilevel"/>
    <w:tmpl w:val="BE8CA174"/>
    <w:lvl w:ilvl="0" w:tplc="04090013">
      <w:start w:val="1"/>
      <w:numFmt w:val="upperRoman"/>
      <w:lvlText w:val="%1."/>
      <w:lvlJc w:val="righ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30F96C07"/>
    <w:multiLevelType w:val="multilevel"/>
    <w:tmpl w:val="3036DBB8"/>
    <w:lvl w:ilvl="0">
      <w:start w:val="3"/>
      <w:numFmt w:val="decimal"/>
      <w:lvlText w:val="%1."/>
      <w:lvlJc w:val="left"/>
      <w:pPr>
        <w:ind w:left="660" w:hanging="6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4" w15:restartNumberingAfterBreak="0">
    <w:nsid w:val="44B51049"/>
    <w:multiLevelType w:val="multilevel"/>
    <w:tmpl w:val="E3EA08E4"/>
    <w:lvl w:ilvl="0">
      <w:start w:val="3"/>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abstractNum w:abstractNumId="5" w15:restartNumberingAfterBreak="0">
    <w:nsid w:val="4FBB05FA"/>
    <w:multiLevelType w:val="multilevel"/>
    <w:tmpl w:val="CC3C9724"/>
    <w:lvl w:ilvl="0">
      <w:start w:val="3"/>
      <w:numFmt w:val="decimal"/>
      <w:lvlText w:val="%1."/>
      <w:lvlJc w:val="left"/>
      <w:pPr>
        <w:ind w:left="660" w:hanging="6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6120" w:hanging="1800"/>
      </w:pPr>
      <w:rPr>
        <w:rFonts w:hint="default"/>
      </w:rPr>
    </w:lvl>
    <w:lvl w:ilvl="5">
      <w:start w:val="1"/>
      <w:numFmt w:val="decimal"/>
      <w:lvlText w:val="%1.%2)%3.%4.%5.%6."/>
      <w:lvlJc w:val="left"/>
      <w:pPr>
        <w:ind w:left="7560" w:hanging="216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520" w:hanging="2880"/>
      </w:pPr>
      <w:rPr>
        <w:rFonts w:hint="default"/>
      </w:rPr>
    </w:lvl>
  </w:abstractNum>
  <w:abstractNum w:abstractNumId="6" w15:restartNumberingAfterBreak="0">
    <w:nsid w:val="5B922EB3"/>
    <w:multiLevelType w:val="hybridMultilevel"/>
    <w:tmpl w:val="01487F62"/>
    <w:lvl w:ilvl="0" w:tplc="04090013">
      <w:start w:val="1"/>
      <w:numFmt w:val="upperRoman"/>
      <w:lvlText w:val="%1."/>
      <w:lvlJc w:val="righ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73846383"/>
    <w:multiLevelType w:val="hybridMultilevel"/>
    <w:tmpl w:val="D706AA12"/>
    <w:lvl w:ilvl="0" w:tplc="04090013">
      <w:start w:val="1"/>
      <w:numFmt w:val="upperRoman"/>
      <w:lvlText w:val="%1."/>
      <w:lvlJc w:val="right"/>
      <w:pPr>
        <w:ind w:left="1484" w:hanging="360"/>
      </w:pPr>
    </w:lvl>
    <w:lvl w:ilvl="1" w:tplc="04090019" w:tentative="1">
      <w:start w:val="1"/>
      <w:numFmt w:val="lowerLetter"/>
      <w:lvlText w:val="%2."/>
      <w:lvlJc w:val="left"/>
      <w:pPr>
        <w:ind w:left="2204" w:hanging="360"/>
      </w:pPr>
    </w:lvl>
    <w:lvl w:ilvl="2" w:tplc="0409001B" w:tentative="1">
      <w:start w:val="1"/>
      <w:numFmt w:val="lowerRoman"/>
      <w:lvlText w:val="%3."/>
      <w:lvlJc w:val="right"/>
      <w:pPr>
        <w:ind w:left="2924" w:hanging="180"/>
      </w:pPr>
    </w:lvl>
    <w:lvl w:ilvl="3" w:tplc="0409000F" w:tentative="1">
      <w:start w:val="1"/>
      <w:numFmt w:val="decimal"/>
      <w:lvlText w:val="%4."/>
      <w:lvlJc w:val="left"/>
      <w:pPr>
        <w:ind w:left="3644" w:hanging="360"/>
      </w:pPr>
    </w:lvl>
    <w:lvl w:ilvl="4" w:tplc="04090019" w:tentative="1">
      <w:start w:val="1"/>
      <w:numFmt w:val="lowerLetter"/>
      <w:lvlText w:val="%5."/>
      <w:lvlJc w:val="left"/>
      <w:pPr>
        <w:ind w:left="4364" w:hanging="360"/>
      </w:pPr>
    </w:lvl>
    <w:lvl w:ilvl="5" w:tplc="0409001B" w:tentative="1">
      <w:start w:val="1"/>
      <w:numFmt w:val="lowerRoman"/>
      <w:lvlText w:val="%6."/>
      <w:lvlJc w:val="right"/>
      <w:pPr>
        <w:ind w:left="5084" w:hanging="180"/>
      </w:pPr>
    </w:lvl>
    <w:lvl w:ilvl="6" w:tplc="0409000F" w:tentative="1">
      <w:start w:val="1"/>
      <w:numFmt w:val="decimal"/>
      <w:lvlText w:val="%7."/>
      <w:lvlJc w:val="left"/>
      <w:pPr>
        <w:ind w:left="5804" w:hanging="360"/>
      </w:pPr>
    </w:lvl>
    <w:lvl w:ilvl="7" w:tplc="04090019" w:tentative="1">
      <w:start w:val="1"/>
      <w:numFmt w:val="lowerLetter"/>
      <w:lvlText w:val="%8."/>
      <w:lvlJc w:val="left"/>
      <w:pPr>
        <w:ind w:left="6524" w:hanging="360"/>
      </w:pPr>
    </w:lvl>
    <w:lvl w:ilvl="8" w:tplc="0409001B" w:tentative="1">
      <w:start w:val="1"/>
      <w:numFmt w:val="lowerRoman"/>
      <w:lvlText w:val="%9."/>
      <w:lvlJc w:val="right"/>
      <w:pPr>
        <w:ind w:left="7244" w:hanging="180"/>
      </w:pPr>
    </w:lvl>
  </w:abstractNum>
  <w:abstractNum w:abstractNumId="8" w15:restartNumberingAfterBreak="0">
    <w:nsid w:val="7B791BE2"/>
    <w:multiLevelType w:val="hybridMultilevel"/>
    <w:tmpl w:val="139A6FC0"/>
    <w:lvl w:ilvl="0" w:tplc="E9E6C5D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7BF41948"/>
    <w:multiLevelType w:val="multilevel"/>
    <w:tmpl w:val="4AC48E22"/>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num w:numId="1">
    <w:abstractNumId w:val="9"/>
  </w:num>
  <w:num w:numId="2">
    <w:abstractNumId w:val="2"/>
  </w:num>
  <w:num w:numId="3">
    <w:abstractNumId w:val="1"/>
  </w:num>
  <w:num w:numId="4">
    <w:abstractNumId w:val="8"/>
  </w:num>
  <w:num w:numId="5">
    <w:abstractNumId w:val="6"/>
  </w:num>
  <w:num w:numId="6">
    <w:abstractNumId w:val="7"/>
  </w:num>
  <w:num w:numId="7">
    <w:abstractNumId w:val="0"/>
  </w:num>
  <w:num w:numId="8">
    <w:abstractNumId w:val="4"/>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186"/>
    <w:rsid w:val="00006B08"/>
    <w:rsid w:val="00060C7E"/>
    <w:rsid w:val="00101A4C"/>
    <w:rsid w:val="001A6F2F"/>
    <w:rsid w:val="001F4542"/>
    <w:rsid w:val="00264186"/>
    <w:rsid w:val="003656F5"/>
    <w:rsid w:val="003B4295"/>
    <w:rsid w:val="003B4F82"/>
    <w:rsid w:val="00444D63"/>
    <w:rsid w:val="00450899"/>
    <w:rsid w:val="00460E88"/>
    <w:rsid w:val="004A3174"/>
    <w:rsid w:val="004D0F43"/>
    <w:rsid w:val="0064306D"/>
    <w:rsid w:val="006B4219"/>
    <w:rsid w:val="007533ED"/>
    <w:rsid w:val="0089390E"/>
    <w:rsid w:val="008E044C"/>
    <w:rsid w:val="00BC191F"/>
    <w:rsid w:val="00C5483E"/>
    <w:rsid w:val="00C770CB"/>
    <w:rsid w:val="00D8348D"/>
    <w:rsid w:val="00DB0C46"/>
    <w:rsid w:val="00DC51FA"/>
    <w:rsid w:val="00E97892"/>
    <w:rsid w:val="00ED5887"/>
    <w:rsid w:val="00FC2D1F"/>
    <w:rsid w:val="00FF3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41AFC"/>
  <w15:chartTrackingRefBased/>
  <w15:docId w15:val="{D0696440-D373-43E3-9D18-9C6EBE9D6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18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6F2F"/>
    <w:pPr>
      <w:ind w:left="720"/>
      <w:contextualSpacing/>
    </w:pPr>
  </w:style>
  <w:style w:type="paragraph" w:styleId="Header">
    <w:name w:val="header"/>
    <w:basedOn w:val="Normal"/>
    <w:link w:val="HeaderChar"/>
    <w:uiPriority w:val="99"/>
    <w:unhideWhenUsed/>
    <w:rsid w:val="001A6F2F"/>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1A6F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cid:image002.png@01D54D48.06067C10"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7</Pages>
  <Words>729</Words>
  <Characters>4158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arihant0010</dc:creator>
  <cp:keywords/>
  <dc:description/>
  <cp:lastModifiedBy>arihant0010</cp:lastModifiedBy>
  <cp:revision>26</cp:revision>
  <dcterms:created xsi:type="dcterms:W3CDTF">2019-08-08T07:50:00Z</dcterms:created>
  <dcterms:modified xsi:type="dcterms:W3CDTF">2019-08-08T12:47:00Z</dcterms:modified>
</cp:coreProperties>
</file>